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color w:val="000000" w:themeColor="text1"/>
          <w:sz w:val="44"/>
          <w:szCs w:val="44"/>
          <w:lang w:val="en-US" w:eastAsia="zh-CN"/>
        </w:rPr>
      </w:pPr>
    </w:p>
    <w:p>
      <w:pPr>
        <w:jc w:val="center"/>
        <w:rPr>
          <w:rFonts w:hint="eastAsia" w:ascii="方正小标宋简体" w:eastAsia="方正小标宋简体"/>
          <w:b/>
          <w:bCs/>
          <w:color w:val="000000" w:themeColor="text1"/>
          <w:sz w:val="44"/>
          <w:szCs w:val="44"/>
        </w:rPr>
      </w:pPr>
      <w:r>
        <w:rPr>
          <w:rFonts w:hint="eastAsia" w:ascii="方正小标宋简体" w:eastAsia="方正小标宋简体"/>
          <w:b/>
          <w:bCs/>
          <w:color w:val="000000" w:themeColor="text1"/>
          <w:sz w:val="44"/>
          <w:szCs w:val="44"/>
          <w:lang w:val="en-US" w:eastAsia="zh-CN"/>
        </w:rPr>
        <w:t>广州南沙资产经营</w:t>
      </w:r>
      <w:r>
        <w:rPr>
          <w:rFonts w:hint="eastAsia" w:ascii="方正小标宋简体" w:eastAsia="方正小标宋简体"/>
          <w:b/>
          <w:bCs/>
          <w:color w:val="000000" w:themeColor="text1"/>
          <w:sz w:val="44"/>
          <w:szCs w:val="44"/>
        </w:rPr>
        <w:t>有限公司</w:t>
      </w:r>
    </w:p>
    <w:p>
      <w:pPr>
        <w:ind w:firstLine="1530"/>
        <w:rPr>
          <w:rFonts w:hint="eastAsia" w:ascii="方正小标宋简体" w:eastAsia="方正小标宋简体"/>
          <w:b/>
          <w:bCs/>
          <w:color w:val="000000" w:themeColor="text1"/>
          <w:sz w:val="44"/>
          <w:szCs w:val="44"/>
        </w:rPr>
      </w:pPr>
      <w:r>
        <w:rPr>
          <w:rFonts w:hint="eastAsia" w:ascii="方正小标宋简体" w:eastAsia="方正小标宋简体"/>
          <w:b/>
          <w:bCs/>
          <w:color w:val="000000" w:themeColor="text1"/>
          <w:sz w:val="44"/>
          <w:szCs w:val="44"/>
        </w:rPr>
        <w:t xml:space="preserve"> </w:t>
      </w:r>
    </w:p>
    <w:p>
      <w:pPr>
        <w:jc w:val="center"/>
        <w:rPr>
          <w:rFonts w:hint="eastAsia" w:ascii="方正小标宋简体" w:eastAsia="方正小标宋简体"/>
          <w:b/>
          <w:bCs/>
          <w:color w:val="000000" w:themeColor="text1"/>
          <w:sz w:val="44"/>
          <w:szCs w:val="44"/>
        </w:rPr>
      </w:pPr>
      <w:r>
        <w:rPr>
          <w:rFonts w:hint="eastAsia" w:ascii="方正小标宋简体" w:eastAsia="方正小标宋简体"/>
          <w:b/>
          <w:bCs/>
          <w:color w:val="000000" w:themeColor="text1"/>
          <w:sz w:val="44"/>
          <w:szCs w:val="44"/>
        </w:rPr>
        <w:t>招 标 文 件</w:t>
      </w:r>
    </w:p>
    <w:p>
      <w:pPr>
        <w:rPr>
          <w:rFonts w:hint="eastAsia"/>
          <w:b/>
          <w:bCs/>
          <w:color w:val="000000" w:themeColor="text1"/>
          <w:sz w:val="52"/>
        </w:rPr>
      </w:pPr>
    </w:p>
    <w:p>
      <w:pPr>
        <w:rPr>
          <w:rFonts w:hint="eastAsia"/>
          <w:b/>
          <w:bCs/>
          <w:color w:val="000000" w:themeColor="text1"/>
          <w:sz w:val="44"/>
        </w:rPr>
      </w:pPr>
    </w:p>
    <w:p>
      <w:pPr>
        <w:widowControl/>
        <w:spacing w:line="360" w:lineRule="auto"/>
        <w:rPr>
          <w:rFonts w:hint="eastAsia"/>
          <w:b/>
          <w:bCs/>
          <w:color w:val="000000" w:themeColor="text1"/>
          <w:sz w:val="36"/>
        </w:rPr>
      </w:pPr>
    </w:p>
    <w:p>
      <w:pPr>
        <w:widowControl/>
        <w:spacing w:line="360" w:lineRule="auto"/>
        <w:jc w:val="center"/>
        <w:rPr>
          <w:rFonts w:hint="eastAsia"/>
          <w:b/>
          <w:bCs/>
          <w:color w:val="000000" w:themeColor="text1"/>
          <w:sz w:val="36"/>
        </w:rPr>
      </w:pPr>
      <w:r>
        <w:rPr>
          <w:rFonts w:hint="eastAsia"/>
          <w:b/>
          <w:bCs/>
          <w:color w:val="000000" w:themeColor="text1"/>
          <w:sz w:val="36"/>
        </w:rPr>
        <w:t>项目名称：</w:t>
      </w:r>
      <w:r>
        <w:rPr>
          <w:rFonts w:hint="eastAsia" w:ascii="宋体" w:hAnsi="宋体" w:cs="宋体"/>
          <w:b/>
          <w:bCs/>
          <w:color w:val="000000" w:themeColor="text1"/>
          <w:sz w:val="36"/>
          <w:szCs w:val="36"/>
        </w:rPr>
        <w:t>南沙金融大厦厨房设备采购工程</w:t>
      </w:r>
    </w:p>
    <w:p>
      <w:pPr>
        <w:rPr>
          <w:rFonts w:hint="eastAsia"/>
          <w:b/>
          <w:bCs/>
          <w:color w:val="000000" w:themeColor="text1"/>
          <w:sz w:val="44"/>
        </w:rPr>
      </w:pPr>
      <w:r>
        <w:rPr>
          <w:rFonts w:hint="eastAsia"/>
          <w:b/>
          <w:bCs/>
          <w:color w:val="000000" w:themeColor="text1"/>
          <w:sz w:val="36"/>
        </w:rPr>
        <w:t xml:space="preserve">        </w:t>
      </w:r>
    </w:p>
    <w:p>
      <w:pPr>
        <w:rPr>
          <w:rFonts w:hint="eastAsia"/>
          <w:b/>
          <w:bCs/>
          <w:color w:val="000000" w:themeColor="text1"/>
          <w:sz w:val="44"/>
        </w:rPr>
      </w:pPr>
    </w:p>
    <w:p>
      <w:pPr>
        <w:rPr>
          <w:rFonts w:hint="eastAsia"/>
          <w:b/>
          <w:bCs/>
          <w:color w:val="000000" w:themeColor="text1"/>
          <w:sz w:val="44"/>
        </w:rPr>
      </w:pPr>
    </w:p>
    <w:p>
      <w:pPr>
        <w:rPr>
          <w:rFonts w:hint="eastAsia"/>
          <w:b/>
          <w:bCs/>
          <w:color w:val="000000" w:themeColor="text1"/>
          <w:sz w:val="44"/>
        </w:rPr>
      </w:pPr>
    </w:p>
    <w:p>
      <w:pPr>
        <w:rPr>
          <w:rFonts w:hint="eastAsia"/>
          <w:b/>
          <w:bCs/>
          <w:color w:val="000000" w:themeColor="text1"/>
          <w:sz w:val="44"/>
        </w:rPr>
      </w:pPr>
    </w:p>
    <w:p>
      <w:pPr>
        <w:pStyle w:val="4"/>
        <w:ind w:left="99" w:leftChars="47" w:firstLine="3061" w:firstLineChars="693"/>
        <w:rPr>
          <w:rFonts w:hint="eastAsia"/>
          <w:color w:val="000000" w:themeColor="text1"/>
        </w:rPr>
      </w:pPr>
    </w:p>
    <w:p>
      <w:pPr>
        <w:rPr>
          <w:rFonts w:hint="eastAsia"/>
          <w:color w:val="000000" w:themeColor="text1"/>
        </w:rPr>
      </w:pPr>
    </w:p>
    <w:p>
      <w:pPr>
        <w:ind w:firstLine="840" w:firstLineChars="300"/>
        <w:rPr>
          <w:rFonts w:hint="eastAsia" w:ascii="宋体"/>
          <w:color w:val="000000" w:themeColor="text1"/>
          <w:sz w:val="28"/>
        </w:rPr>
      </w:pPr>
      <w:r>
        <w:rPr>
          <w:rFonts w:hint="eastAsia" w:ascii="宋体"/>
          <w:color w:val="000000" w:themeColor="text1"/>
          <w:sz w:val="28"/>
        </w:rPr>
        <w:t xml:space="preserve">       </w:t>
      </w:r>
    </w:p>
    <w:p>
      <w:pPr>
        <w:rPr>
          <w:rFonts w:hint="eastAsia" w:ascii="宋体"/>
          <w:color w:val="000000" w:themeColor="text1"/>
          <w:sz w:val="28"/>
        </w:rPr>
      </w:pPr>
    </w:p>
    <w:p>
      <w:pPr>
        <w:rPr>
          <w:rFonts w:hint="eastAsia" w:ascii="宋体"/>
          <w:color w:val="000000" w:themeColor="text1"/>
          <w:sz w:val="28"/>
        </w:rPr>
      </w:pPr>
    </w:p>
    <w:p>
      <w:pPr>
        <w:jc w:val="center"/>
        <w:rPr>
          <w:rFonts w:ascii="宋体"/>
          <w:color w:val="000000" w:themeColor="text1"/>
          <w:sz w:val="28"/>
        </w:rPr>
      </w:pPr>
      <w:r>
        <w:rPr>
          <w:rFonts w:hint="eastAsia" w:ascii="宋体"/>
          <w:color w:val="000000" w:themeColor="text1"/>
          <w:sz w:val="28"/>
        </w:rPr>
        <w:t xml:space="preserve">采购人： </w:t>
      </w:r>
      <w:r>
        <w:rPr>
          <w:rFonts w:hint="eastAsia" w:ascii="宋体"/>
          <w:color w:val="000000" w:themeColor="text1"/>
          <w:sz w:val="28"/>
          <w:lang w:val="en-US" w:eastAsia="zh-CN"/>
        </w:rPr>
        <w:t>广州南沙资产经营</w:t>
      </w:r>
      <w:r>
        <w:rPr>
          <w:rFonts w:hint="eastAsia" w:ascii="宋体"/>
          <w:color w:val="000000" w:themeColor="text1"/>
          <w:sz w:val="28"/>
        </w:rPr>
        <w:t>有限公司</w:t>
      </w:r>
    </w:p>
    <w:p>
      <w:pPr>
        <w:jc w:val="center"/>
        <w:rPr>
          <w:rFonts w:hint="eastAsia"/>
          <w:b/>
          <w:bCs/>
          <w:color w:val="000000" w:themeColor="text1"/>
          <w:sz w:val="44"/>
        </w:rPr>
      </w:pPr>
      <w:r>
        <w:rPr>
          <w:rFonts w:hint="eastAsia" w:ascii="宋体"/>
          <w:color w:val="000000" w:themeColor="text1"/>
          <w:sz w:val="28"/>
          <w:szCs w:val="28"/>
        </w:rPr>
        <w:t>编制时间：二○一</w:t>
      </w:r>
      <w:r>
        <w:rPr>
          <w:rFonts w:hint="eastAsia" w:ascii="宋体"/>
          <w:color w:val="000000" w:themeColor="text1"/>
          <w:sz w:val="28"/>
          <w:szCs w:val="28"/>
          <w:lang w:eastAsia="zh-CN"/>
        </w:rPr>
        <w:t>九</w:t>
      </w:r>
      <w:r>
        <w:rPr>
          <w:rFonts w:hint="eastAsia" w:ascii="宋体"/>
          <w:color w:val="000000" w:themeColor="text1"/>
          <w:sz w:val="28"/>
          <w:szCs w:val="28"/>
        </w:rPr>
        <w:t>年</w:t>
      </w:r>
      <w:r>
        <w:rPr>
          <w:rFonts w:hint="eastAsia" w:ascii="宋体"/>
          <w:color w:val="000000" w:themeColor="text1"/>
          <w:sz w:val="28"/>
          <w:szCs w:val="28"/>
          <w:lang w:val="en-US" w:eastAsia="zh-CN"/>
        </w:rPr>
        <w:t>二</w:t>
      </w:r>
      <w:r>
        <w:rPr>
          <w:rFonts w:hint="eastAsia" w:ascii="宋体"/>
          <w:color w:val="000000" w:themeColor="text1"/>
          <w:sz w:val="28"/>
          <w:szCs w:val="28"/>
        </w:rPr>
        <w:t>月</w:t>
      </w:r>
    </w:p>
    <w:p>
      <w:pPr>
        <w:rPr>
          <w:rFonts w:hint="eastAsia"/>
          <w:b/>
          <w:bCs/>
          <w:color w:val="000000" w:themeColor="text1"/>
          <w:sz w:val="44"/>
        </w:rPr>
      </w:pPr>
      <w:r>
        <w:rPr>
          <w:rFonts w:hint="eastAsia"/>
          <w:b/>
          <w:bCs/>
          <w:color w:val="000000" w:themeColor="text1"/>
          <w:sz w:val="44"/>
        </w:rPr>
        <w:t xml:space="preserve"> </w:t>
      </w:r>
    </w:p>
    <w:p>
      <w:pPr>
        <w:rPr>
          <w:rFonts w:hint="eastAsia"/>
          <w:b/>
          <w:bCs/>
          <w:color w:val="000000" w:themeColor="text1"/>
          <w:sz w:val="44"/>
        </w:rPr>
      </w:pPr>
    </w:p>
    <w:p>
      <w:pPr>
        <w:rPr>
          <w:rFonts w:hint="eastAsia"/>
          <w:b/>
          <w:bCs/>
          <w:color w:val="000000" w:themeColor="text1"/>
          <w:sz w:val="44"/>
        </w:rPr>
      </w:pPr>
    </w:p>
    <w:p>
      <w:pPr>
        <w:pStyle w:val="4"/>
        <w:spacing w:line="400" w:lineRule="exact"/>
        <w:ind w:left="0" w:leftChars="0"/>
        <w:jc w:val="center"/>
        <w:rPr>
          <w:rFonts w:ascii="宋体"/>
          <w:color w:val="000000" w:themeColor="text1"/>
          <w:sz w:val="36"/>
          <w:szCs w:val="36"/>
        </w:rPr>
      </w:pPr>
      <w:r>
        <w:rPr>
          <w:rFonts w:hint="eastAsia" w:ascii="宋体"/>
          <w:color w:val="000000" w:themeColor="text1"/>
          <w:sz w:val="36"/>
          <w:szCs w:val="36"/>
        </w:rPr>
        <w:t>目   录</w:t>
      </w:r>
    </w:p>
    <w:p>
      <w:pPr>
        <w:rPr>
          <w:color w:val="000000" w:themeColor="text1"/>
          <w:sz w:val="24"/>
        </w:rPr>
      </w:pPr>
    </w:p>
    <w:p>
      <w:pPr>
        <w:pStyle w:val="7"/>
        <w:tabs>
          <w:tab w:val="right" w:leader="dot" w:pos="9060"/>
        </w:tabs>
        <w:spacing w:line="480" w:lineRule="auto"/>
        <w:outlineLvl w:val="9"/>
        <w:rPr>
          <w:rFonts w:hint="eastAsia"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TOC \o "1-3" \h \z \u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"_Toc306263634"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第一部分  投标邀请函</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3</w:t>
      </w:r>
    </w:p>
    <w:p>
      <w:pPr>
        <w:pStyle w:val="7"/>
        <w:tabs>
          <w:tab w:val="right" w:leader="dot" w:pos="9060"/>
        </w:tabs>
        <w:spacing w:line="480" w:lineRule="auto"/>
        <w:outlineLvl w:val="9"/>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"_Toc306263636"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第二部分  投标人须知</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5</w:t>
      </w:r>
    </w:p>
    <w:p>
      <w:pPr>
        <w:pStyle w:val="7"/>
        <w:tabs>
          <w:tab w:val="right" w:leader="dot" w:pos="9060"/>
        </w:tabs>
        <w:spacing w:line="480" w:lineRule="auto"/>
        <w:outlineLvl w:val="9"/>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"_Toc306263636"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第</w:t>
      </w:r>
      <w:r>
        <w:rPr>
          <w:rStyle w:val="10"/>
          <w:rFonts w:hint="eastAsia" w:ascii="仿宋_GB2312" w:eastAsia="仿宋_GB2312"/>
          <w:color w:val="000000" w:themeColor="text1"/>
          <w:sz w:val="32"/>
          <w:szCs w:val="32"/>
          <w:lang w:val="en-US" w:eastAsia="zh-CN"/>
        </w:rPr>
        <w:t>三</w:t>
      </w:r>
      <w:r>
        <w:rPr>
          <w:rStyle w:val="10"/>
          <w:rFonts w:hint="eastAsia" w:ascii="仿宋_GB2312" w:eastAsia="仿宋_GB2312"/>
          <w:color w:val="000000" w:themeColor="text1"/>
          <w:sz w:val="32"/>
          <w:szCs w:val="32"/>
        </w:rPr>
        <w:t xml:space="preserve">部分  </w:t>
      </w:r>
      <w:r>
        <w:rPr>
          <w:rStyle w:val="10"/>
          <w:rFonts w:hint="eastAsia" w:ascii="仿宋_GB2312" w:eastAsia="仿宋_GB2312"/>
          <w:color w:val="000000" w:themeColor="text1"/>
          <w:sz w:val="32"/>
          <w:szCs w:val="32"/>
          <w:lang w:val="en-US" w:eastAsia="zh-CN"/>
        </w:rPr>
        <w:t>投标文件格式</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9</w:t>
      </w:r>
    </w:p>
    <w:p>
      <w:pPr>
        <w:pStyle w:val="8"/>
        <w:tabs>
          <w:tab w:val="right" w:leader="dot" w:pos="9060"/>
        </w:tabs>
        <w:spacing w:line="480" w:lineRule="auto"/>
        <w:ind w:left="521" w:leftChars="248" w:firstLine="160" w:firstLineChars="50"/>
        <w:outlineLvl w:val="9"/>
        <w:rPr>
          <w:rFonts w:hint="eastAsia" w:eastAsia="仿宋_GB2312"/>
          <w:color w:val="000000" w:themeColor="text1"/>
          <w:lang w:val="en-US"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"_Toc306263638"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附件一  法定代表人授权委托书</w:t>
      </w:r>
      <w:r>
        <w:rPr>
          <w:rFonts w:hint="eastAsia" w:ascii="仿宋_GB2312" w:eastAsia="仿宋_GB2312"/>
          <w:color w:val="000000" w:themeColor="text1"/>
          <w:sz w:val="32"/>
          <w:szCs w:val="32"/>
        </w:rPr>
        <w:tab/>
      </w:r>
      <w:bookmarkStart w:id="0" w:name="_Hlt528074475"/>
      <w:r>
        <w:rPr>
          <w:rFonts w:hint="eastAsia" w:ascii="仿宋_GB2312" w:eastAsia="仿宋_GB2312"/>
          <w:color w:val="000000" w:themeColor="text1"/>
          <w:sz w:val="32"/>
          <w:szCs w:val="32"/>
        </w:rPr>
        <w:t>1</w:t>
      </w:r>
      <w:bookmarkEnd w:id="0"/>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2</w:t>
      </w:r>
    </w:p>
    <w:p>
      <w:pPr>
        <w:pStyle w:val="8"/>
        <w:tabs>
          <w:tab w:val="right" w:leader="dot" w:pos="9060"/>
        </w:tabs>
        <w:spacing w:line="480" w:lineRule="auto"/>
        <w:ind w:left="521" w:leftChars="248" w:firstLine="160" w:firstLineChars="50"/>
        <w:outlineLvl w:val="9"/>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"_Toc306263639"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 xml:space="preserve">附件二  </w:t>
      </w:r>
      <w:r>
        <w:rPr>
          <w:rStyle w:val="10"/>
          <w:rFonts w:hint="eastAsia" w:ascii="仿宋_GB2312" w:eastAsia="仿宋_GB2312"/>
          <w:color w:val="000000" w:themeColor="text1"/>
          <w:sz w:val="32"/>
          <w:szCs w:val="32"/>
          <w:lang w:eastAsia="zh-CN"/>
        </w:rPr>
        <w:t>设备品牌要求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3</w:t>
      </w:r>
    </w:p>
    <w:p>
      <w:pPr>
        <w:pStyle w:val="8"/>
        <w:tabs>
          <w:tab w:val="right" w:leader="dot" w:pos="9060"/>
        </w:tabs>
        <w:spacing w:line="480" w:lineRule="auto"/>
        <w:ind w:left="521" w:leftChars="248" w:firstLine="160" w:firstLineChars="50"/>
        <w:outlineLvl w:val="9"/>
        <w:rPr>
          <w:rFonts w:hint="eastAsia" w:ascii="仿宋_GB2312" w:eastAsia="仿宋_GB2312"/>
          <w:smallCaps w:val="0"/>
          <w:color w:val="000000" w:themeColor="text1"/>
          <w:sz w:val="32"/>
          <w:szCs w:val="32"/>
          <w:lang w:val="en-US"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"_Toc306263639"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附件</w:t>
      </w:r>
      <w:r>
        <w:rPr>
          <w:rStyle w:val="10"/>
          <w:rFonts w:hint="eastAsia" w:ascii="仿宋_GB2312" w:eastAsia="仿宋_GB2312"/>
          <w:color w:val="000000" w:themeColor="text1"/>
          <w:sz w:val="32"/>
          <w:szCs w:val="32"/>
          <w:lang w:eastAsia="zh-CN"/>
        </w:rPr>
        <w:t>三</w:t>
      </w:r>
      <w:r>
        <w:rPr>
          <w:rStyle w:val="10"/>
          <w:rFonts w:hint="eastAsia" w:ascii="仿宋_GB2312" w:eastAsia="仿宋_GB2312"/>
          <w:color w:val="000000" w:themeColor="text1"/>
          <w:sz w:val="32"/>
          <w:szCs w:val="32"/>
        </w:rPr>
        <w:t xml:space="preserve">  </w:t>
      </w:r>
      <w:r>
        <w:rPr>
          <w:rStyle w:val="10"/>
          <w:rFonts w:hint="eastAsia" w:ascii="仿宋_GB2312" w:eastAsia="仿宋_GB2312"/>
          <w:color w:val="000000" w:themeColor="text1"/>
          <w:sz w:val="32"/>
          <w:szCs w:val="32"/>
          <w:lang w:eastAsia="zh-CN"/>
        </w:rPr>
        <w:t>设备参数偏离表</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4</w:t>
      </w:r>
    </w:p>
    <w:p>
      <w:pPr>
        <w:pStyle w:val="8"/>
        <w:tabs>
          <w:tab w:val="right" w:leader="dot" w:pos="9060"/>
        </w:tabs>
        <w:spacing w:line="480" w:lineRule="auto"/>
        <w:ind w:left="521" w:leftChars="248" w:firstLine="160" w:firstLineChars="50"/>
        <w:outlineLvl w:val="9"/>
        <w:rPr>
          <w:rFonts w:hint="default" w:eastAsia="仿宋_GB2312"/>
          <w:color w:val="000000" w:themeColor="text1"/>
          <w:lang w:val="en-US"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"_Toc306263639"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附件</w:t>
      </w:r>
      <w:r>
        <w:rPr>
          <w:rStyle w:val="10"/>
          <w:rFonts w:hint="eastAsia" w:ascii="仿宋_GB2312" w:eastAsia="仿宋_GB2312"/>
          <w:color w:val="000000" w:themeColor="text1"/>
          <w:sz w:val="32"/>
          <w:szCs w:val="32"/>
          <w:lang w:val="en-US" w:eastAsia="zh-CN"/>
        </w:rPr>
        <w:t>四</w:t>
      </w:r>
      <w:r>
        <w:rPr>
          <w:rStyle w:val="10"/>
          <w:rFonts w:hint="eastAsia" w:ascii="仿宋_GB2312" w:eastAsia="仿宋_GB2312"/>
          <w:color w:val="000000" w:themeColor="text1"/>
          <w:sz w:val="32"/>
          <w:szCs w:val="32"/>
        </w:rPr>
        <w:t xml:space="preserve">  投标报价表</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16</w:t>
      </w:r>
    </w:p>
    <w:p>
      <w:pPr>
        <w:pStyle w:val="8"/>
        <w:tabs>
          <w:tab w:val="right" w:leader="dot" w:pos="9060"/>
        </w:tabs>
        <w:spacing w:line="480" w:lineRule="auto"/>
        <w:ind w:left="521" w:leftChars="248" w:firstLine="160" w:firstLineChars="50"/>
        <w:outlineLvl w:val="9"/>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HYPERLINK \l "_Toc306263639" </w:instrText>
      </w:r>
      <w:r>
        <w:rPr>
          <w:rFonts w:hint="eastAsia" w:ascii="仿宋_GB2312" w:eastAsia="仿宋_GB2312"/>
          <w:color w:val="000000" w:themeColor="text1"/>
          <w:sz w:val="32"/>
          <w:szCs w:val="32"/>
        </w:rPr>
        <w:fldChar w:fldCharType="separate"/>
      </w:r>
      <w:r>
        <w:rPr>
          <w:rStyle w:val="10"/>
          <w:rFonts w:hint="eastAsia" w:ascii="仿宋_GB2312" w:eastAsia="仿宋_GB2312"/>
          <w:color w:val="000000" w:themeColor="text1"/>
          <w:sz w:val="32"/>
          <w:szCs w:val="32"/>
        </w:rPr>
        <w:t>附件</w:t>
      </w:r>
      <w:r>
        <w:rPr>
          <w:rStyle w:val="10"/>
          <w:rFonts w:hint="eastAsia" w:ascii="仿宋_GB2312" w:eastAsia="仿宋_GB2312"/>
          <w:color w:val="000000" w:themeColor="text1"/>
          <w:sz w:val="32"/>
          <w:szCs w:val="32"/>
          <w:lang w:val="en-US" w:eastAsia="zh-CN"/>
        </w:rPr>
        <w:t>五</w:t>
      </w:r>
      <w:r>
        <w:rPr>
          <w:rStyle w:val="10"/>
          <w:rFonts w:hint="eastAsia" w:ascii="仿宋_GB2312" w:eastAsia="仿宋_GB2312"/>
          <w:color w:val="000000" w:themeColor="text1"/>
          <w:sz w:val="32"/>
          <w:szCs w:val="32"/>
        </w:rPr>
        <w:t xml:space="preserve">  </w:t>
      </w:r>
      <w:r>
        <w:rPr>
          <w:rStyle w:val="10"/>
          <w:rFonts w:hint="eastAsia" w:ascii="仿宋_GB2312" w:eastAsia="仿宋_GB2312"/>
          <w:color w:val="000000" w:themeColor="text1"/>
          <w:sz w:val="32"/>
          <w:szCs w:val="32"/>
          <w:lang w:val="en-US" w:eastAsia="zh-CN"/>
        </w:rPr>
        <w:t>评分细则</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lang w:val="en-US" w:eastAsia="zh-CN"/>
        </w:rPr>
        <w:t>22</w:t>
      </w:r>
    </w:p>
    <w:p>
      <w:pPr>
        <w:pStyle w:val="8"/>
        <w:tabs>
          <w:tab w:val="right" w:leader="dot" w:pos="9060"/>
        </w:tabs>
        <w:spacing w:line="480" w:lineRule="auto"/>
        <w:ind w:left="521" w:leftChars="248" w:firstLine="160" w:firstLineChars="50"/>
        <w:outlineLvl w:val="9"/>
        <w:rPr>
          <w:rFonts w:hint="default" w:ascii="仿宋_GB2312" w:eastAsia="仿宋_GB2312"/>
          <w:color w:val="000000" w:themeColor="text1"/>
          <w:sz w:val="32"/>
          <w:szCs w:val="32"/>
          <w:lang w:val="en-US" w:eastAsia="zh-CN"/>
        </w:rPr>
      </w:pPr>
      <w:r>
        <w:rPr>
          <w:rStyle w:val="10"/>
          <w:rFonts w:hint="eastAsia" w:ascii="仿宋_GB2312" w:eastAsia="仿宋_GB2312"/>
          <w:color w:val="000000" w:themeColor="text1"/>
          <w:sz w:val="32"/>
          <w:szCs w:val="32"/>
          <w:lang w:eastAsia="zh-CN"/>
        </w:rPr>
        <w:t>附件六</w:t>
      </w:r>
      <w:r>
        <w:rPr>
          <w:rFonts w:hint="eastAsia" w:ascii="仿宋_GB2312" w:eastAsia="仿宋_GB2312"/>
          <w:color w:val="000000" w:themeColor="text1"/>
          <w:sz w:val="32"/>
          <w:szCs w:val="32"/>
          <w:lang w:val="en-US" w:eastAsia="zh-CN"/>
        </w:rPr>
        <w:t xml:space="preserve">  投标文件符合性审查表</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lang w:val="en-US" w:eastAsia="zh-CN"/>
        </w:rPr>
        <w:t>23</w:t>
      </w:r>
    </w:p>
    <w:sdt>
      <w:sdtPr>
        <w:rPr>
          <w:rFonts w:ascii="宋体" w:hAnsi="宋体" w:eastAsia="宋体"/>
          <w:color w:val="000000" w:themeColor="text1"/>
          <w:sz w:val="21"/>
        </w:rPr>
        <w:id w:val="147461593"/>
        <w:docPartObj>
          <w:docPartGallery w:val="Table of Contents"/>
          <w:docPartUnique/>
        </w:docPartObj>
      </w:sdtPr>
      <w:sdtEndPr>
        <w:rPr>
          <w:rFonts w:ascii="宋体" w:hAnsi="宋体" w:eastAsia="宋体"/>
          <w:color w:val="000000" w:themeColor="text1"/>
          <w:sz w:val="20"/>
          <w:szCs w:val="20"/>
        </w:rPr>
      </w:sdtEndPr>
      <w:sdtContent>
        <w:p>
          <w:pPr>
            <w:pStyle w:val="17"/>
            <w:tabs>
              <w:tab w:val="right" w:leader="dot" w:pos="9412"/>
            </w:tabs>
            <w:rPr>
              <w:color w:val="000000" w:themeColor="text1"/>
            </w:rPr>
          </w:pPr>
        </w:p>
      </w:sdtContent>
    </w:sdt>
    <w:p>
      <w:pPr>
        <w:rPr>
          <w:rFonts w:hint="eastAsia"/>
          <w:color w:val="000000" w:themeColor="text1"/>
          <w:lang w:val="en-US" w:eastAsia="zh-CN"/>
        </w:rPr>
      </w:pPr>
    </w:p>
    <w:p>
      <w:pPr>
        <w:rPr>
          <w:rFonts w:hint="eastAsia"/>
          <w:color w:val="000000" w:themeColor="text1"/>
        </w:rPr>
      </w:pPr>
    </w:p>
    <w:p>
      <w:pPr>
        <w:ind w:firstLine="640" w:firstLineChars="200"/>
        <w:jc w:val="both"/>
        <w:rPr>
          <w:rFonts w:hint="eastAsia" w:ascii="方正小标宋简体" w:hAnsi="方正小标宋简体" w:eastAsia="方正小标宋简体" w:cs="方正小标宋简体"/>
          <w:b/>
          <w:bCs/>
          <w:color w:val="000000" w:themeColor="text1"/>
          <w:sz w:val="36"/>
          <w:szCs w:val="36"/>
        </w:rPr>
      </w:pPr>
      <w:r>
        <w:rPr>
          <w:rFonts w:hint="eastAsia" w:ascii="仿宋_GB2312" w:eastAsia="仿宋_GB2312"/>
          <w:color w:val="000000" w:themeColor="text1"/>
          <w:sz w:val="32"/>
          <w:szCs w:val="32"/>
        </w:rPr>
        <w:fldChar w:fldCharType="end"/>
      </w: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br w:type="page"/>
      </w:r>
    </w:p>
    <w:p>
      <w:pPr>
        <w:spacing w:line="360" w:lineRule="auto"/>
        <w:jc w:val="center"/>
        <w:rPr>
          <w:rFonts w:hint="eastAsia" w:ascii="黑体" w:hAnsi="黑体" w:eastAsia="黑体"/>
          <w:b/>
          <w:color w:val="000000" w:themeColor="text1"/>
          <w:sz w:val="32"/>
          <w:szCs w:val="32"/>
        </w:rPr>
      </w:pPr>
      <w:bookmarkStart w:id="1" w:name="_Toc6489"/>
      <w:r>
        <w:rPr>
          <w:rFonts w:hint="eastAsia" w:ascii="黑体" w:hAnsi="黑体" w:eastAsia="黑体"/>
          <w:b/>
          <w:color w:val="000000" w:themeColor="text1"/>
          <w:sz w:val="32"/>
          <w:szCs w:val="32"/>
        </w:rPr>
        <w:t>第一部分   投</w:t>
      </w:r>
      <w:r>
        <w:rPr>
          <w:rFonts w:hint="eastAsia" w:ascii="黑体" w:hAnsi="黑体" w:eastAsia="黑体"/>
          <w:b/>
          <w:color w:val="000000" w:themeColor="text1"/>
          <w:sz w:val="32"/>
          <w:szCs w:val="32"/>
          <w:lang w:val="en-US" w:eastAsia="zh-CN"/>
        </w:rPr>
        <w:t xml:space="preserve"> </w:t>
      </w:r>
      <w:r>
        <w:rPr>
          <w:rFonts w:hint="eastAsia" w:ascii="黑体" w:hAnsi="黑体" w:eastAsia="黑体"/>
          <w:b/>
          <w:color w:val="000000" w:themeColor="text1"/>
          <w:sz w:val="32"/>
          <w:szCs w:val="32"/>
        </w:rPr>
        <w:t>标</w:t>
      </w:r>
      <w:r>
        <w:rPr>
          <w:rFonts w:hint="eastAsia" w:ascii="黑体" w:hAnsi="黑体" w:eastAsia="黑体"/>
          <w:b/>
          <w:color w:val="000000" w:themeColor="text1"/>
          <w:sz w:val="32"/>
          <w:szCs w:val="32"/>
          <w:lang w:val="en-US" w:eastAsia="zh-CN"/>
        </w:rPr>
        <w:t xml:space="preserve"> </w:t>
      </w:r>
      <w:r>
        <w:rPr>
          <w:rFonts w:hint="eastAsia" w:ascii="黑体" w:hAnsi="黑体" w:eastAsia="黑体"/>
          <w:b/>
          <w:color w:val="000000" w:themeColor="text1"/>
          <w:sz w:val="32"/>
          <w:szCs w:val="32"/>
        </w:rPr>
        <w:t>邀</w:t>
      </w:r>
      <w:r>
        <w:rPr>
          <w:rFonts w:hint="eastAsia" w:ascii="黑体" w:hAnsi="黑体" w:eastAsia="黑体"/>
          <w:b/>
          <w:color w:val="000000" w:themeColor="text1"/>
          <w:sz w:val="32"/>
          <w:szCs w:val="32"/>
          <w:lang w:val="en-US" w:eastAsia="zh-CN"/>
        </w:rPr>
        <w:t xml:space="preserve"> </w:t>
      </w:r>
      <w:r>
        <w:rPr>
          <w:rFonts w:hint="eastAsia" w:ascii="黑体" w:hAnsi="黑体" w:eastAsia="黑体"/>
          <w:b/>
          <w:color w:val="000000" w:themeColor="text1"/>
          <w:sz w:val="32"/>
          <w:szCs w:val="32"/>
        </w:rPr>
        <w:t>请</w:t>
      </w:r>
      <w:r>
        <w:rPr>
          <w:rFonts w:hint="eastAsia" w:ascii="黑体" w:hAnsi="黑体" w:eastAsia="黑体"/>
          <w:b/>
          <w:color w:val="000000" w:themeColor="text1"/>
          <w:sz w:val="32"/>
          <w:szCs w:val="32"/>
          <w:lang w:val="en-US" w:eastAsia="zh-CN"/>
        </w:rPr>
        <w:t xml:space="preserve"> </w:t>
      </w:r>
      <w:r>
        <w:rPr>
          <w:rFonts w:hint="eastAsia" w:ascii="黑体" w:hAnsi="黑体" w:eastAsia="黑体"/>
          <w:b/>
          <w:color w:val="000000" w:themeColor="text1"/>
          <w:sz w:val="32"/>
          <w:szCs w:val="32"/>
        </w:rPr>
        <w:t>函</w:t>
      </w:r>
      <w:bookmarkEnd w:id="1"/>
    </w:p>
    <w:p>
      <w:pPr>
        <w:spacing w:line="360" w:lineRule="auto"/>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广州南沙资产经营</w:t>
      </w:r>
      <w:r>
        <w:rPr>
          <w:rFonts w:hint="eastAsia" w:ascii="仿宋_GB2312" w:eastAsia="仿宋_GB2312"/>
          <w:color w:val="000000" w:themeColor="text1"/>
          <w:sz w:val="32"/>
          <w:szCs w:val="32"/>
        </w:rPr>
        <w:t>有限公司现对南沙金融大厦厨房设备采购工程进行</w:t>
      </w:r>
      <w:r>
        <w:rPr>
          <w:rFonts w:hint="eastAsia" w:ascii="仿宋_GB2312" w:eastAsia="仿宋_GB2312"/>
          <w:color w:val="000000" w:themeColor="text1"/>
          <w:sz w:val="32"/>
          <w:szCs w:val="32"/>
          <w:lang w:eastAsia="zh-CN"/>
        </w:rPr>
        <w:t>邀请</w:t>
      </w:r>
      <w:r>
        <w:rPr>
          <w:rFonts w:hint="eastAsia" w:ascii="仿宋_GB2312" w:eastAsia="仿宋_GB2312"/>
          <w:color w:val="000000" w:themeColor="text1"/>
          <w:sz w:val="32"/>
          <w:szCs w:val="32"/>
        </w:rPr>
        <w:t>招标，欢迎符合资格条件的供应商投标。</w:t>
      </w:r>
    </w:p>
    <w:p>
      <w:pPr>
        <w:spacing w:line="360" w:lineRule="auto"/>
        <w:ind w:firstLine="640" w:firstLineChars="200"/>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 xml:space="preserve">一、项目管理单位：广州南沙资产经营有限公司    </w:t>
      </w:r>
    </w:p>
    <w:p>
      <w:pPr>
        <w:spacing w:line="360" w:lineRule="auto"/>
        <w:ind w:firstLine="640" w:firstLineChars="200"/>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二、项目名称：南沙金融大厦厨房设备采购工程</w:t>
      </w:r>
    </w:p>
    <w:p>
      <w:pPr>
        <w:spacing w:line="360" w:lineRule="auto"/>
        <w:ind w:firstLine="640" w:firstLineChars="200"/>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三、招标内容：</w:t>
      </w:r>
    </w:p>
    <w:p>
      <w:pPr>
        <w:spacing w:line="360" w:lineRule="auto"/>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南沙金融大厦厨房设备采购工程及竣工验收后</w:t>
      </w:r>
      <w:r>
        <w:rPr>
          <w:rFonts w:hint="default" w:ascii="仿宋_GB2312" w:eastAsia="仿宋_GB2312"/>
          <w:color w:val="000000" w:themeColor="text1"/>
          <w:sz w:val="32"/>
          <w:szCs w:val="32"/>
          <w:lang w:val="en-US" w:eastAsia="zh-CN"/>
        </w:rPr>
        <w:t>1</w:t>
      </w:r>
      <w:r>
        <w:rPr>
          <w:rFonts w:hint="eastAsia" w:ascii="仿宋_GB2312" w:eastAsia="仿宋_GB2312"/>
          <w:color w:val="000000" w:themeColor="text1"/>
          <w:sz w:val="32"/>
          <w:szCs w:val="32"/>
          <w:lang w:val="en-US" w:eastAsia="zh-CN"/>
        </w:rPr>
        <w:t>年的质保期。施工内容包括：</w:t>
      </w:r>
    </w:p>
    <w:p>
      <w:pPr>
        <w:spacing w:line="360" w:lineRule="auto"/>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1、炉具：燃气炉具及蒸柜的采购安装。</w:t>
      </w:r>
    </w:p>
    <w:p>
      <w:pPr>
        <w:spacing w:line="360" w:lineRule="auto"/>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2、暖通：厨房排烟系统改造，增加鲜风系统，办公室、点心间、分餐间、洗碗间、加工区及热厨区增加天花空调机，打饭区增加盘管风机。</w:t>
      </w:r>
    </w:p>
    <w:p>
      <w:pPr>
        <w:spacing w:line="360" w:lineRule="auto"/>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南沙金融大厦厨房设备采购工程是以采购项目清单为基础的总价包干，包含人工、包材料、包机械、包质量、包进度、包安全文明施工、包含施工配合费、包工期、包含施工措施费、包运输、包管理费、包利润、包规费、包风险、包税金等为完成本项目工程承包工作和服务所需的一切费用。</w:t>
      </w:r>
    </w:p>
    <w:p>
      <w:pPr>
        <w:spacing w:line="360" w:lineRule="auto"/>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详见施工图纸和招标清单。</w:t>
      </w:r>
    </w:p>
    <w:p>
      <w:pPr>
        <w:rPr>
          <w:rFonts w:ascii="黑体" w:hAnsi="黑体" w:eastAsia="黑体" w:cs="黑体"/>
          <w:color w:val="000000" w:themeColor="text1"/>
          <w:sz w:val="32"/>
          <w:szCs w:val="32"/>
        </w:rPr>
      </w:pPr>
      <w:r>
        <w:rPr>
          <w:rFonts w:hint="eastAsia" w:ascii="黑体" w:hAnsi="黑体" w:eastAsia="黑体" w:cs="黑体"/>
          <w:b/>
          <w:bCs/>
          <w:color w:val="000000" w:themeColor="text1"/>
          <w:sz w:val="28"/>
          <w:szCs w:val="28"/>
        </w:rPr>
        <w:t xml:space="preserve">   </w:t>
      </w:r>
      <w:r>
        <w:rPr>
          <w:rFonts w:hint="eastAsia" w:ascii="黑体" w:hAnsi="黑体" w:eastAsia="黑体" w:cs="黑体"/>
          <w:color w:val="000000" w:themeColor="text1"/>
          <w:sz w:val="28"/>
          <w:szCs w:val="28"/>
        </w:rPr>
        <w:t xml:space="preserve"> </w:t>
      </w:r>
      <w:r>
        <w:rPr>
          <w:rFonts w:hint="eastAsia" w:ascii="黑体" w:hAnsi="黑体" w:eastAsia="黑体" w:cs="黑体"/>
          <w:color w:val="000000" w:themeColor="text1"/>
          <w:sz w:val="32"/>
          <w:szCs w:val="32"/>
        </w:rPr>
        <w:t>四、工期：</w:t>
      </w:r>
    </w:p>
    <w:p>
      <w:pPr>
        <w:rPr>
          <w:rFonts w:hint="eastAsia" w:ascii="仿宋_GB2312" w:eastAsia="仿宋_GB2312"/>
          <w:color w:val="000000" w:themeColor="text1"/>
          <w:sz w:val="32"/>
          <w:szCs w:val="32"/>
          <w:lang w:val="en-US" w:eastAsia="zh-CN"/>
        </w:rPr>
      </w:pPr>
      <w:r>
        <w:rPr>
          <w:rFonts w:hint="eastAsia" w:ascii="仿宋" w:hAnsi="仿宋" w:eastAsia="仿宋" w:cs="仿宋"/>
          <w:color w:val="000000" w:themeColor="text1"/>
          <w:sz w:val="28"/>
          <w:szCs w:val="28"/>
        </w:rPr>
        <w:t xml:space="preserve">    </w:t>
      </w:r>
      <w:r>
        <w:rPr>
          <w:rFonts w:hint="eastAsia" w:ascii="仿宋_GB2312" w:eastAsia="仿宋_GB2312"/>
          <w:color w:val="auto"/>
          <w:sz w:val="32"/>
          <w:szCs w:val="32"/>
          <w:lang w:val="en-US" w:eastAsia="zh-CN"/>
        </w:rPr>
        <w:t>合同签订后的45个日历天。施工期间食堂需正常开早餐和午餐。</w:t>
      </w:r>
    </w:p>
    <w:p>
      <w:pPr>
        <w:ind w:firstLine="562"/>
        <w:rPr>
          <w:rFonts w:ascii="仿宋_GB2312" w:eastAsia="仿宋_GB2312"/>
          <w:color w:val="000000" w:themeColor="text1"/>
          <w:sz w:val="32"/>
          <w:szCs w:val="32"/>
        </w:rPr>
      </w:pPr>
      <w:r>
        <w:rPr>
          <w:rFonts w:hint="eastAsia" w:ascii="黑体" w:hAnsi="黑体" w:eastAsia="黑体" w:cs="黑体"/>
          <w:color w:val="000000" w:themeColor="text1"/>
          <w:sz w:val="32"/>
          <w:szCs w:val="32"/>
        </w:rPr>
        <w:t>五、投标单位需报送的资料：</w:t>
      </w:r>
    </w:p>
    <w:p>
      <w:pPr>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1、在有效期内的《营业执照》（复印件）。</w:t>
      </w:r>
    </w:p>
    <w:p>
      <w:pPr>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2、法定代表人委托授权书（原件）。</w:t>
      </w:r>
    </w:p>
    <w:p>
      <w:pPr>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3、法定代表人、受委托人身份证（复印件）。</w:t>
      </w:r>
    </w:p>
    <w:p>
      <w:pPr>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4、为本项目设定的施工方案（原件）。</w:t>
      </w:r>
    </w:p>
    <w:p>
      <w:pPr>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5、须提供近两年与本项目相同或类似项目业绩证明材料（不少于2个项目，合同或中标通知书）。</w:t>
      </w:r>
    </w:p>
    <w:p>
      <w:pPr>
        <w:ind w:firstLine="640" w:firstLineChars="200"/>
        <w:rPr>
          <w:rFonts w:ascii="仿宋_GB2312" w:hAnsi="仿宋_GB2312" w:eastAsia="仿宋_GB2312" w:cs="仿宋_GB2312"/>
          <w:color w:val="000000" w:themeColor="text1"/>
          <w:sz w:val="28"/>
          <w:szCs w:val="28"/>
        </w:rPr>
      </w:pPr>
      <w:r>
        <w:rPr>
          <w:rFonts w:hint="eastAsia" w:ascii="仿宋_GB2312" w:eastAsia="仿宋_GB2312"/>
          <w:color w:val="000000" w:themeColor="text1"/>
          <w:sz w:val="32"/>
          <w:szCs w:val="32"/>
          <w:lang w:val="en-US" w:eastAsia="zh-CN"/>
        </w:rPr>
        <w:t>6、以上证件均为复印件（原件备查），复印件须加盖本单位公</w:t>
      </w:r>
      <w:r>
        <w:rPr>
          <w:rFonts w:hint="eastAsia" w:ascii="仿宋_GB2312" w:hAnsi="仿宋_GB2312" w:eastAsia="仿宋_GB2312" w:cs="仿宋_GB2312"/>
          <w:color w:val="000000" w:themeColor="text1"/>
          <w:sz w:val="28"/>
          <w:szCs w:val="28"/>
        </w:rPr>
        <w:t>章。</w:t>
      </w:r>
    </w:p>
    <w:p>
      <w:pPr>
        <w:pStyle w:val="3"/>
        <w:spacing w:line="360" w:lineRule="auto"/>
        <w:ind w:firstLine="608"/>
        <w:rPr>
          <w:rFonts w:hint="eastAsia" w:ascii="仿宋_GB2312" w:eastAsia="仿宋_GB2312" w:hAnsiTheme="minorHAnsi" w:cstheme="minorBidi"/>
          <w:color w:val="000000" w:themeColor="text1"/>
          <w:kern w:val="2"/>
          <w:sz w:val="32"/>
          <w:szCs w:val="32"/>
          <w:lang w:val="en-US" w:eastAsia="zh-CN" w:bidi="ar-SA"/>
        </w:rPr>
      </w:pPr>
      <w:r>
        <w:rPr>
          <w:rFonts w:hint="eastAsia" w:ascii="仿宋_GB2312" w:eastAsia="仿宋_GB2312" w:hAnsiTheme="minorHAnsi" w:cstheme="minorBidi"/>
          <w:color w:val="000000" w:themeColor="text1"/>
          <w:kern w:val="2"/>
          <w:sz w:val="32"/>
          <w:szCs w:val="32"/>
          <w:lang w:val="en-US" w:eastAsia="zh-CN" w:bidi="ar-SA"/>
        </w:rPr>
        <w:t>7、工程量清单另册。</w:t>
      </w:r>
    </w:p>
    <w:p>
      <w:pPr>
        <w:pStyle w:val="3"/>
        <w:spacing w:line="360" w:lineRule="auto"/>
        <w:ind w:firstLine="608"/>
        <w:rPr>
          <w:rFonts w:hint="eastAsia" w:ascii="黑体" w:hAnsi="黑体" w:eastAsia="黑体" w:cs="黑体"/>
          <w:bCs/>
          <w:color w:val="000000" w:themeColor="text1"/>
          <w:kern w:val="0"/>
          <w:sz w:val="32"/>
          <w:szCs w:val="32"/>
          <w:shd w:val="clear" w:color="auto" w:fill="FFFFFF"/>
          <w:lang w:val="en-US" w:eastAsia="zh-CN" w:bidi="ar-SA"/>
        </w:rPr>
      </w:pPr>
      <w:r>
        <w:rPr>
          <w:rFonts w:hint="eastAsia" w:ascii="黑体" w:hAnsi="黑体" w:eastAsia="黑体" w:cs="黑体"/>
          <w:bCs/>
          <w:color w:val="000000" w:themeColor="text1"/>
          <w:kern w:val="0"/>
          <w:sz w:val="32"/>
          <w:szCs w:val="32"/>
          <w:shd w:val="clear" w:color="auto" w:fill="FFFFFF"/>
          <w:lang w:val="en-US" w:eastAsia="zh-CN" w:bidi="ar-SA"/>
        </w:rPr>
        <w:t>六、投标报价：</w:t>
      </w:r>
    </w:p>
    <w:p>
      <w:pPr>
        <w:widowControl/>
        <w:ind w:firstLine="640" w:firstLineChars="200"/>
        <w:rPr>
          <w:rFonts w:ascii="仿宋" w:hAnsi="仿宋" w:eastAsia="仿宋" w:cs="宋体"/>
          <w:color w:val="000000" w:themeColor="text1"/>
          <w:kern w:val="0"/>
          <w:sz w:val="32"/>
          <w:szCs w:val="32"/>
        </w:rPr>
      </w:pPr>
      <w:r>
        <w:rPr>
          <w:rFonts w:hint="eastAsia" w:ascii="仿宋_GB2312" w:eastAsia="仿宋_GB2312"/>
          <w:color w:val="000000" w:themeColor="text1"/>
          <w:sz w:val="32"/>
          <w:szCs w:val="32"/>
          <w:lang w:val="en-US" w:eastAsia="zh-CN"/>
        </w:rPr>
        <w:t>本项目最高限价为273,713.01元。本项目采取总价包干，包一切税费以及明示或暗示的所有一切风险、责任和义务等所有费用。请各投标单位按本项目单项工程招标计价汇总表（详见附件）结合项目状况、自身实力和市场因素进行报价。</w:t>
      </w:r>
      <w:r>
        <w:rPr>
          <w:rFonts w:hint="eastAsia" w:ascii="仿宋" w:hAnsi="仿宋" w:eastAsia="仿宋" w:cs="宋体"/>
          <w:color w:val="000000" w:themeColor="text1"/>
          <w:kern w:val="0"/>
          <w:sz w:val="32"/>
          <w:szCs w:val="32"/>
        </w:rPr>
        <w:t>报价不得超过该项投标的最高限价，否则按废标处理。</w:t>
      </w:r>
    </w:p>
    <w:p>
      <w:pPr>
        <w:pStyle w:val="3"/>
        <w:spacing w:line="360" w:lineRule="auto"/>
        <w:ind w:firstLine="608"/>
        <w:rPr>
          <w:rFonts w:hint="eastAsia" w:ascii="黑体" w:hAnsi="黑体" w:eastAsia="黑体" w:cs="黑体"/>
          <w:bCs/>
          <w:color w:val="000000" w:themeColor="text1"/>
          <w:kern w:val="0"/>
          <w:sz w:val="32"/>
          <w:szCs w:val="32"/>
          <w:shd w:val="clear" w:color="auto" w:fill="FFFFFF"/>
          <w:lang w:val="en-US" w:eastAsia="zh-CN" w:bidi="ar-SA"/>
        </w:rPr>
      </w:pPr>
      <w:r>
        <w:rPr>
          <w:rFonts w:hint="eastAsia" w:ascii="黑体" w:hAnsi="黑体" w:eastAsia="黑体" w:cs="黑体"/>
          <w:bCs/>
          <w:color w:val="000000" w:themeColor="text1"/>
          <w:kern w:val="0"/>
          <w:sz w:val="32"/>
          <w:szCs w:val="32"/>
          <w:shd w:val="clear" w:color="auto" w:fill="FFFFFF"/>
          <w:lang w:val="en-US" w:eastAsia="zh-CN" w:bidi="ar-SA"/>
        </w:rPr>
        <w:t>七、招标文件领取：</w:t>
      </w:r>
    </w:p>
    <w:p>
      <w:pPr>
        <w:widowControl/>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广州南沙资产经营有限公司网站（http://www.gnao.com.cn）下载。</w:t>
      </w:r>
    </w:p>
    <w:p>
      <w:pPr>
        <w:pStyle w:val="3"/>
        <w:spacing w:line="360" w:lineRule="auto"/>
        <w:ind w:firstLine="608"/>
        <w:rPr>
          <w:rFonts w:hint="eastAsia" w:ascii="黑体" w:hAnsi="黑体" w:eastAsia="黑体" w:cs="黑体"/>
          <w:bCs/>
          <w:color w:val="000000" w:themeColor="text1"/>
          <w:kern w:val="0"/>
          <w:sz w:val="32"/>
          <w:szCs w:val="32"/>
          <w:shd w:val="clear" w:color="auto" w:fill="FFFFFF"/>
          <w:lang w:val="en-US" w:eastAsia="zh-CN" w:bidi="ar-SA"/>
        </w:rPr>
      </w:pPr>
      <w:r>
        <w:rPr>
          <w:rFonts w:hint="eastAsia" w:ascii="黑体" w:hAnsi="黑体" w:eastAsia="黑体" w:cs="黑体"/>
          <w:bCs/>
          <w:color w:val="000000" w:themeColor="text1"/>
          <w:kern w:val="0"/>
          <w:sz w:val="32"/>
          <w:szCs w:val="32"/>
          <w:shd w:val="clear" w:color="auto" w:fill="FFFFFF"/>
          <w:lang w:val="en-US" w:eastAsia="zh-CN" w:bidi="ar-SA"/>
        </w:rPr>
        <w:t>八、招标信息发布及结果公告网站：</w:t>
      </w:r>
    </w:p>
    <w:p>
      <w:pPr>
        <w:ind w:firstLine="640" w:firstLineChars="200"/>
        <w:jc w:val="both"/>
        <w:rPr>
          <w:rFonts w:hint="eastAsia" w:ascii="方正小标宋简体" w:hAnsi="方正小标宋简体" w:eastAsia="仿宋_GB2312" w:cs="方正小标宋简体"/>
          <w:b/>
          <w:bCs/>
          <w:color w:val="000000" w:themeColor="text1"/>
          <w:sz w:val="36"/>
          <w:szCs w:val="36"/>
          <w:lang w:eastAsia="zh-CN"/>
        </w:rPr>
      </w:pPr>
      <w:r>
        <w:rPr>
          <w:rFonts w:hint="eastAsia" w:ascii="仿宋_GB2312" w:hAnsi="宋体" w:eastAsia="仿宋_GB2312" w:cs="宋体"/>
          <w:color w:val="000000" w:themeColor="text1"/>
          <w:sz w:val="32"/>
          <w:szCs w:val="32"/>
        </w:rPr>
        <w:t>广州南沙资产经营有限公司网站（http://www.gnao.com.cn）</w:t>
      </w:r>
      <w:r>
        <w:rPr>
          <w:rFonts w:hint="eastAsia" w:ascii="仿宋_GB2312" w:hAnsi="宋体" w:eastAsia="仿宋_GB2312" w:cs="宋体"/>
          <w:color w:val="000000" w:themeColor="text1"/>
          <w:sz w:val="32"/>
          <w:szCs w:val="32"/>
          <w:lang w:eastAsia="zh-CN"/>
        </w:rPr>
        <w:t>。</w:t>
      </w:r>
    </w:p>
    <w:p>
      <w:pPr>
        <w:spacing w:line="360" w:lineRule="auto"/>
        <w:ind w:firstLine="640" w:firstLineChars="200"/>
        <w:rPr>
          <w:rFonts w:hint="eastAsia" w:ascii="仿宋" w:hAnsi="仿宋" w:eastAsia="仿宋" w:cs="宋体"/>
          <w:color w:val="000000" w:themeColor="text1"/>
          <w:kern w:val="0"/>
          <w:sz w:val="32"/>
          <w:szCs w:val="32"/>
        </w:rPr>
      </w:pPr>
      <w:r>
        <w:rPr>
          <w:rFonts w:hint="eastAsia" w:ascii="黑体" w:hAnsi="黑体" w:eastAsia="黑体" w:cs="黑体"/>
          <w:bCs/>
          <w:color w:val="000000" w:themeColor="text1"/>
          <w:kern w:val="0"/>
          <w:sz w:val="32"/>
          <w:szCs w:val="32"/>
          <w:shd w:val="clear" w:color="auto" w:fill="FFFFFF"/>
          <w:lang w:val="en-US" w:eastAsia="zh-CN"/>
        </w:rPr>
        <w:t>九、</w:t>
      </w:r>
      <w:r>
        <w:rPr>
          <w:rFonts w:hint="eastAsia" w:ascii="黑体" w:hAnsi="黑体" w:eastAsia="黑体" w:cs="黑体"/>
          <w:bCs/>
          <w:color w:val="000000" w:themeColor="text1"/>
          <w:kern w:val="0"/>
          <w:sz w:val="32"/>
          <w:szCs w:val="32"/>
          <w:shd w:val="clear" w:color="auto" w:fill="FFFFFF"/>
        </w:rPr>
        <w:t>付款方式：</w:t>
      </w:r>
      <w:r>
        <w:rPr>
          <w:rFonts w:hint="eastAsia" w:ascii="仿宋" w:hAnsi="仿宋" w:eastAsia="仿宋" w:cs="宋体"/>
          <w:color w:val="000000" w:themeColor="text1"/>
          <w:kern w:val="0"/>
          <w:sz w:val="32"/>
          <w:szCs w:val="32"/>
        </w:rPr>
        <w:t>在本项目合同签订后，在收到发票之日起5个工作日内，支付合同总价的30%，工程完成并验收后支付合同总价的65%，剩余5%将在满</w:t>
      </w:r>
      <w:r>
        <w:rPr>
          <w:rFonts w:hint="default" w:ascii="仿宋" w:hAnsi="仿宋" w:eastAsia="仿宋" w:cs="宋体"/>
          <w:color w:val="000000" w:themeColor="text1"/>
          <w:kern w:val="0"/>
          <w:sz w:val="32"/>
          <w:szCs w:val="32"/>
          <w:lang w:val="en-US"/>
        </w:rPr>
        <w:t>1</w:t>
      </w:r>
      <w:r>
        <w:rPr>
          <w:rFonts w:hint="eastAsia" w:ascii="仿宋" w:hAnsi="仿宋" w:eastAsia="仿宋" w:cs="宋体"/>
          <w:color w:val="000000" w:themeColor="text1"/>
          <w:kern w:val="0"/>
          <w:sz w:val="32"/>
          <w:szCs w:val="32"/>
        </w:rPr>
        <w:t>年维保期后10个工作日内支付。</w:t>
      </w:r>
    </w:p>
    <w:p>
      <w:pPr>
        <w:tabs>
          <w:tab w:val="left" w:pos="0"/>
        </w:tabs>
        <w:spacing w:line="360" w:lineRule="auto"/>
        <w:ind w:firstLine="640" w:firstLineChars="200"/>
        <w:jc w:val="left"/>
        <w:rPr>
          <w:rFonts w:hint="eastAsia" w:ascii="仿宋" w:hAnsi="仿宋" w:eastAsia="仿宋" w:cs="宋体"/>
          <w:color w:val="000000" w:themeColor="text1"/>
          <w:kern w:val="0"/>
          <w:sz w:val="32"/>
          <w:szCs w:val="32"/>
        </w:rPr>
      </w:pPr>
      <w:r>
        <w:rPr>
          <w:rFonts w:hint="eastAsia" w:ascii="黑体" w:hAnsi="黑体" w:eastAsia="黑体" w:cs="黑体"/>
          <w:color w:val="000000" w:themeColor="text1"/>
          <w:sz w:val="32"/>
          <w:szCs w:val="32"/>
        </w:rPr>
        <w:t>十、评标定标原则：</w:t>
      </w:r>
      <w:r>
        <w:rPr>
          <w:rFonts w:hint="eastAsia" w:ascii="仿宋" w:hAnsi="仿宋" w:eastAsia="仿宋" w:cs="宋体"/>
          <w:color w:val="000000" w:themeColor="text1"/>
          <w:kern w:val="0"/>
          <w:sz w:val="32"/>
          <w:szCs w:val="32"/>
        </w:rPr>
        <w:t>按邀请招标文件的要求，经资格审查通过后，评分最高的报价单位中标。</w:t>
      </w:r>
    </w:p>
    <w:p>
      <w:pPr>
        <w:spacing w:line="360" w:lineRule="auto"/>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十</w:t>
      </w:r>
      <w:r>
        <w:rPr>
          <w:rFonts w:hint="eastAsia" w:ascii="黑体" w:hAnsi="黑体" w:eastAsia="黑体" w:cs="黑体"/>
          <w:color w:val="000000" w:themeColor="text1"/>
          <w:sz w:val="32"/>
          <w:szCs w:val="32"/>
          <w:lang w:val="en-US" w:eastAsia="zh-CN"/>
        </w:rPr>
        <w:t>一</w:t>
      </w:r>
      <w:r>
        <w:rPr>
          <w:rFonts w:hint="eastAsia" w:ascii="黑体" w:hAnsi="黑体" w:eastAsia="黑体" w:cs="黑体"/>
          <w:color w:val="000000" w:themeColor="text1"/>
          <w:sz w:val="32"/>
          <w:szCs w:val="32"/>
        </w:rPr>
        <w:t>、开标安排：</w:t>
      </w:r>
    </w:p>
    <w:p>
      <w:pPr>
        <w:spacing w:line="360" w:lineRule="auto"/>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1、开标时间：</w:t>
      </w:r>
      <w:r>
        <w:rPr>
          <w:rFonts w:hint="eastAsia" w:ascii="仿宋" w:hAnsi="仿宋" w:eastAsia="仿宋" w:cs="宋体"/>
          <w:color w:val="000000" w:themeColor="text1"/>
          <w:kern w:val="0"/>
          <w:sz w:val="32"/>
          <w:szCs w:val="32"/>
          <w:lang w:eastAsia="zh-CN"/>
        </w:rPr>
        <w:t>2019年2月2</w:t>
      </w:r>
      <w:r>
        <w:rPr>
          <w:rFonts w:hint="eastAsia" w:ascii="仿宋" w:hAnsi="仿宋" w:eastAsia="仿宋" w:cs="宋体"/>
          <w:color w:val="000000" w:themeColor="text1"/>
          <w:kern w:val="0"/>
          <w:sz w:val="32"/>
          <w:szCs w:val="32"/>
          <w:lang w:val="en-US" w:eastAsia="zh-CN"/>
        </w:rPr>
        <w:t>7</w:t>
      </w:r>
      <w:r>
        <w:rPr>
          <w:rFonts w:hint="eastAsia" w:ascii="仿宋" w:hAnsi="仿宋" w:eastAsia="仿宋" w:cs="宋体"/>
          <w:color w:val="000000" w:themeColor="text1"/>
          <w:kern w:val="0"/>
          <w:sz w:val="32"/>
          <w:szCs w:val="32"/>
          <w:lang w:eastAsia="zh-CN"/>
        </w:rPr>
        <w:t>日</w:t>
      </w:r>
      <w:r>
        <w:rPr>
          <w:rFonts w:hint="eastAsia" w:ascii="仿宋" w:hAnsi="仿宋" w:eastAsia="仿宋" w:cs="宋体"/>
          <w:color w:val="000000" w:themeColor="text1"/>
          <w:kern w:val="0"/>
          <w:sz w:val="32"/>
          <w:szCs w:val="32"/>
          <w:lang w:val="en-US" w:eastAsia="zh-CN"/>
        </w:rPr>
        <w:t>上</w:t>
      </w:r>
      <w:r>
        <w:rPr>
          <w:rFonts w:hint="eastAsia" w:ascii="仿宋" w:hAnsi="仿宋" w:eastAsia="仿宋" w:cs="宋体"/>
          <w:color w:val="000000" w:themeColor="text1"/>
          <w:kern w:val="0"/>
          <w:sz w:val="32"/>
          <w:szCs w:val="32"/>
        </w:rPr>
        <w:t>午1</w:t>
      </w:r>
      <w:r>
        <w:rPr>
          <w:rFonts w:hint="eastAsia" w:ascii="仿宋" w:hAnsi="仿宋" w:eastAsia="仿宋" w:cs="宋体"/>
          <w:color w:val="000000" w:themeColor="text1"/>
          <w:kern w:val="0"/>
          <w:sz w:val="32"/>
          <w:szCs w:val="32"/>
          <w:lang w:val="en-US" w:eastAsia="zh-CN"/>
        </w:rPr>
        <w:t>0</w:t>
      </w:r>
      <w:r>
        <w:rPr>
          <w:rFonts w:hint="eastAsia" w:ascii="仿宋" w:hAnsi="仿宋" w:eastAsia="仿宋" w:cs="宋体"/>
          <w:color w:val="000000" w:themeColor="text1"/>
          <w:kern w:val="0"/>
          <w:sz w:val="32"/>
          <w:szCs w:val="32"/>
        </w:rPr>
        <w:t>：00。</w:t>
      </w:r>
    </w:p>
    <w:p>
      <w:pPr>
        <w:tabs>
          <w:tab w:val="left" w:pos="0"/>
        </w:tabs>
        <w:spacing w:line="360" w:lineRule="auto"/>
        <w:ind w:firstLine="640" w:firstLineChars="200"/>
        <w:jc w:val="left"/>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val="en-US" w:eastAsia="zh-CN"/>
        </w:rPr>
        <w:t>2</w:t>
      </w:r>
      <w:r>
        <w:rPr>
          <w:rFonts w:hint="eastAsia" w:ascii="仿宋" w:hAnsi="仿宋" w:eastAsia="仿宋" w:cs="宋体"/>
          <w:color w:val="000000" w:themeColor="text1"/>
          <w:kern w:val="0"/>
          <w:sz w:val="32"/>
          <w:szCs w:val="32"/>
        </w:rPr>
        <w:t>、开标地址：南沙区海滨路171号1807室。投标人参加开标会的须凭身份证入场，受委托人须持授权委托书和本人身份证入场。</w:t>
      </w:r>
    </w:p>
    <w:p>
      <w:pPr>
        <w:tabs>
          <w:tab w:val="left" w:pos="0"/>
        </w:tabs>
        <w:spacing w:line="360" w:lineRule="auto"/>
        <w:ind w:firstLine="640" w:firstLineChars="200"/>
        <w:jc w:val="left"/>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val="en-US" w:eastAsia="zh-CN"/>
        </w:rPr>
        <w:t>3</w:t>
      </w:r>
      <w:r>
        <w:rPr>
          <w:rFonts w:hint="eastAsia" w:ascii="仿宋" w:hAnsi="仿宋" w:eastAsia="仿宋" w:cs="宋体"/>
          <w:color w:val="000000" w:themeColor="text1"/>
          <w:kern w:val="0"/>
          <w:sz w:val="32"/>
          <w:szCs w:val="32"/>
        </w:rPr>
        <w:t>、联系人：蒋小姐，咨询电话：020-66813692。</w:t>
      </w:r>
    </w:p>
    <w:p>
      <w:pPr>
        <w:rPr>
          <w:rFonts w:hint="eastAsia" w:ascii="黑体" w:hAnsi="黑体" w:eastAsia="黑体"/>
          <w:b/>
          <w:bCs/>
          <w:color w:val="000000" w:themeColor="text1"/>
          <w:sz w:val="32"/>
        </w:rPr>
      </w:pPr>
    </w:p>
    <w:p>
      <w:pPr>
        <w:jc w:val="center"/>
        <w:rPr>
          <w:rFonts w:hint="eastAsia" w:ascii="黑体" w:hAnsi="黑体" w:eastAsia="黑体"/>
          <w:b/>
          <w:bCs/>
          <w:color w:val="000000" w:themeColor="text1"/>
          <w:sz w:val="32"/>
        </w:rPr>
      </w:pPr>
      <w:bookmarkStart w:id="2" w:name="_Toc28995"/>
      <w:r>
        <w:rPr>
          <w:rFonts w:hint="eastAsia" w:ascii="黑体" w:hAnsi="黑体" w:eastAsia="黑体"/>
          <w:b/>
          <w:bCs/>
          <w:color w:val="000000" w:themeColor="text1"/>
          <w:sz w:val="32"/>
        </w:rPr>
        <w:t>第二部分  投 标 人 须 知</w:t>
      </w:r>
      <w:bookmarkEnd w:id="2"/>
    </w:p>
    <w:p>
      <w:pPr>
        <w:spacing w:line="360" w:lineRule="auto"/>
        <w:ind w:firstLine="157" w:firstLineChars="49"/>
        <w:rPr>
          <w:rFonts w:hint="eastAsia" w:ascii="黑体" w:hAnsi="黑体" w:eastAsia="黑体"/>
          <w:b/>
          <w:bCs/>
          <w:color w:val="000000" w:themeColor="text1"/>
          <w:sz w:val="32"/>
        </w:rPr>
      </w:pPr>
      <w:r>
        <w:rPr>
          <w:rFonts w:hint="eastAsia" w:ascii="楷体_GB2312" w:hAnsi="宋体" w:eastAsia="楷体_GB2312"/>
          <w:b/>
          <w:bCs/>
          <w:color w:val="000000" w:themeColor="text1"/>
          <w:sz w:val="32"/>
          <w:szCs w:val="32"/>
        </w:rPr>
        <w:t xml:space="preserve"> </w:t>
      </w:r>
      <w:r>
        <w:rPr>
          <w:rFonts w:hint="eastAsia" w:ascii="黑体" w:hAnsi="黑体" w:eastAsia="黑体"/>
          <w:b/>
          <w:bCs/>
          <w:color w:val="000000" w:themeColor="text1"/>
          <w:sz w:val="32"/>
        </w:rPr>
        <w:t xml:space="preserve"> 一、说明</w:t>
      </w:r>
    </w:p>
    <w:p>
      <w:pPr>
        <w:spacing w:line="360" w:lineRule="auto"/>
        <w:ind w:left="160" w:leftChars="76"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（一）投标前，投标人必须仔细阅读招标文件。若投标人认为招标文件有模糊或不清之处，立即与</w:t>
      </w:r>
      <w:r>
        <w:rPr>
          <w:rFonts w:hint="eastAsia" w:ascii="仿宋_GB2312" w:hAnsi="宋体" w:eastAsia="仿宋_GB2312"/>
          <w:bCs/>
          <w:color w:val="000000" w:themeColor="text1"/>
          <w:sz w:val="32"/>
          <w:szCs w:val="32"/>
          <w:lang w:val="en-US" w:eastAsia="zh-CN"/>
        </w:rPr>
        <w:t>广州南沙资产经营</w:t>
      </w:r>
      <w:r>
        <w:rPr>
          <w:rFonts w:hint="eastAsia" w:ascii="仿宋_GB2312" w:hAnsi="宋体" w:eastAsia="仿宋_GB2312"/>
          <w:bCs/>
          <w:color w:val="000000" w:themeColor="text1"/>
          <w:sz w:val="32"/>
          <w:szCs w:val="32"/>
        </w:rPr>
        <w:t xml:space="preserve">有限公司进行联系。 </w:t>
      </w:r>
    </w:p>
    <w:p>
      <w:pPr>
        <w:spacing w:line="360" w:lineRule="auto"/>
        <w:ind w:left="-2" w:leftChars="-1" w:firstLine="800" w:firstLineChars="250"/>
        <w:rPr>
          <w:rFonts w:hint="default" w:ascii="仿宋_GB2312" w:hAnsi="宋体" w:eastAsia="仿宋_GB2312"/>
          <w:bCs/>
          <w:color w:val="000000" w:themeColor="text1"/>
          <w:sz w:val="32"/>
          <w:szCs w:val="32"/>
          <w:lang w:val="en-US" w:eastAsia="zh-CN"/>
        </w:rPr>
      </w:pPr>
      <w:r>
        <w:rPr>
          <w:rFonts w:hint="eastAsia" w:ascii="仿宋_GB2312" w:hAnsi="宋体" w:eastAsia="仿宋_GB2312"/>
          <w:bCs/>
          <w:color w:val="000000" w:themeColor="text1"/>
          <w:sz w:val="32"/>
          <w:szCs w:val="32"/>
        </w:rPr>
        <w:t>联系人：</w:t>
      </w:r>
      <w:r>
        <w:rPr>
          <w:rFonts w:hint="eastAsia" w:ascii="仿宋_GB2312" w:hAnsi="宋体" w:eastAsia="仿宋_GB2312"/>
          <w:bCs/>
          <w:color w:val="000000" w:themeColor="text1"/>
          <w:sz w:val="32"/>
          <w:szCs w:val="32"/>
          <w:lang w:val="en-US" w:eastAsia="zh-CN"/>
        </w:rPr>
        <w:t xml:space="preserve">董经理 </w:t>
      </w:r>
      <w:r>
        <w:rPr>
          <w:rFonts w:hint="eastAsia" w:ascii="仿宋_GB2312" w:hAnsi="宋体" w:eastAsia="仿宋_GB2312"/>
          <w:bCs/>
          <w:color w:val="000000" w:themeColor="text1"/>
          <w:sz w:val="32"/>
          <w:szCs w:val="32"/>
        </w:rPr>
        <w:t xml:space="preserve"> </w:t>
      </w:r>
      <w:r>
        <w:rPr>
          <w:rFonts w:hint="eastAsia" w:ascii="仿宋_GB2312" w:hAnsi="宋体" w:eastAsia="仿宋_GB2312"/>
          <w:bCs/>
          <w:color w:val="000000" w:themeColor="text1"/>
          <w:sz w:val="32"/>
          <w:szCs w:val="32"/>
          <w:lang w:val="en-US" w:eastAsia="zh-CN"/>
        </w:rPr>
        <w:t xml:space="preserve"> </w:t>
      </w:r>
      <w:r>
        <w:rPr>
          <w:rFonts w:hint="eastAsia" w:ascii="仿宋_GB2312" w:hAnsi="宋体" w:eastAsia="仿宋_GB2312"/>
          <w:bCs/>
          <w:color w:val="000000" w:themeColor="text1"/>
          <w:sz w:val="32"/>
          <w:szCs w:val="32"/>
        </w:rPr>
        <w:t>联系电话：</w:t>
      </w:r>
      <w:r>
        <w:rPr>
          <w:rFonts w:hint="eastAsia" w:ascii="仿宋_GB2312" w:hAnsi="宋体" w:eastAsia="仿宋_GB2312"/>
          <w:bCs/>
          <w:color w:val="000000" w:themeColor="text1"/>
          <w:sz w:val="32"/>
          <w:szCs w:val="32"/>
          <w:lang w:val="en-US" w:eastAsia="zh-CN"/>
        </w:rPr>
        <w:t>159</w:t>
      </w:r>
      <w:bookmarkStart w:id="9" w:name="_GoBack"/>
      <w:bookmarkEnd w:id="9"/>
      <w:r>
        <w:rPr>
          <w:rFonts w:hint="eastAsia" w:ascii="仿宋_GB2312" w:hAnsi="宋体" w:eastAsia="仿宋_GB2312"/>
          <w:bCs/>
          <w:color w:val="000000" w:themeColor="text1"/>
          <w:sz w:val="32"/>
          <w:szCs w:val="32"/>
          <w:lang w:val="en-US" w:eastAsia="zh-CN"/>
        </w:rPr>
        <w:t>89002403</w:t>
      </w:r>
    </w:p>
    <w:p>
      <w:pPr>
        <w:spacing w:line="360" w:lineRule="auto"/>
        <w:ind w:left="1156" w:leftChars="-1" w:hanging="1158" w:hangingChars="362"/>
        <w:rPr>
          <w:rFonts w:hint="default" w:ascii="仿宋_GB2312" w:hAnsi="宋体" w:eastAsia="仿宋_GB2312"/>
          <w:bCs/>
          <w:color w:val="000000" w:themeColor="text1"/>
          <w:sz w:val="32"/>
          <w:szCs w:val="32"/>
          <w:lang w:val="en-US" w:eastAsia="zh-CN"/>
        </w:rPr>
      </w:pPr>
      <w:r>
        <w:rPr>
          <w:rFonts w:hint="eastAsia" w:ascii="仿宋_GB2312" w:hAnsi="宋体" w:eastAsia="仿宋_GB2312"/>
          <w:bCs/>
          <w:color w:val="000000" w:themeColor="text1"/>
          <w:sz w:val="32"/>
          <w:szCs w:val="32"/>
        </w:rPr>
        <w:t xml:space="preserve">     联系地址：广州市南沙区</w:t>
      </w:r>
      <w:r>
        <w:rPr>
          <w:rFonts w:hint="eastAsia" w:ascii="仿宋_GB2312" w:hAnsi="宋体" w:eastAsia="仿宋_GB2312"/>
          <w:bCs/>
          <w:color w:val="000000" w:themeColor="text1"/>
          <w:sz w:val="32"/>
          <w:szCs w:val="32"/>
          <w:lang w:val="en-US" w:eastAsia="zh-CN"/>
        </w:rPr>
        <w:t>海滨路171号1809房</w:t>
      </w:r>
    </w:p>
    <w:p>
      <w:pPr>
        <w:spacing w:line="360" w:lineRule="auto"/>
        <w:ind w:firstLine="480" w:firstLineChars="15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（二）投标人应承担其编制与递交投标文件所涉及的一切费用，无论投标结果如何，招标人将不对上述费用负任何责任。</w:t>
      </w:r>
    </w:p>
    <w:p>
      <w:pPr>
        <w:spacing w:line="360" w:lineRule="auto"/>
        <w:ind w:firstLine="470" w:firstLineChars="147"/>
        <w:rPr>
          <w:rFonts w:hint="eastAsia" w:ascii="仿宋_GB2312" w:hAnsi="宋体" w:eastAsia="仿宋_GB2312"/>
          <w:b/>
          <w:color w:val="000000" w:themeColor="text1"/>
          <w:sz w:val="32"/>
          <w:szCs w:val="32"/>
        </w:rPr>
      </w:pPr>
      <w:r>
        <w:rPr>
          <w:rFonts w:hint="eastAsia" w:ascii="仿宋_GB2312" w:hAnsi="宋体" w:eastAsia="仿宋_GB2312"/>
          <w:bCs/>
          <w:color w:val="000000" w:themeColor="text1"/>
          <w:sz w:val="32"/>
          <w:szCs w:val="32"/>
        </w:rPr>
        <w:t xml:space="preserve"> （三）项目内容：</w:t>
      </w:r>
      <w:r>
        <w:rPr>
          <w:rFonts w:hint="eastAsia" w:ascii="仿宋_GB2312" w:eastAsia="仿宋_GB2312"/>
          <w:color w:val="000000" w:themeColor="text1"/>
          <w:sz w:val="32"/>
          <w:szCs w:val="32"/>
          <w:lang w:val="en-US" w:eastAsia="zh-CN"/>
        </w:rPr>
        <w:t>南沙金融大厦厨房设备采购工程</w:t>
      </w:r>
    </w:p>
    <w:p>
      <w:pPr>
        <w:spacing w:line="360" w:lineRule="auto"/>
        <w:rPr>
          <w:rFonts w:hint="eastAsia"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 xml:space="preserve">    </w:t>
      </w:r>
      <w:r>
        <w:rPr>
          <w:rFonts w:hint="eastAsia" w:ascii="仿宋_GB2312" w:hAnsi="宋体" w:eastAsia="仿宋_GB2312"/>
          <w:color w:val="000000" w:themeColor="text1"/>
          <w:sz w:val="32"/>
          <w:szCs w:val="32"/>
        </w:rPr>
        <w:t>见附件</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lang w:val="en-US" w:eastAsia="zh-CN"/>
        </w:rPr>
        <w:t>单项</w:t>
      </w:r>
      <w:r>
        <w:rPr>
          <w:rFonts w:hint="eastAsia" w:ascii="仿宋_GB2312" w:eastAsia="仿宋_GB2312"/>
          <w:color w:val="000000" w:themeColor="text1"/>
          <w:sz w:val="32"/>
          <w:szCs w:val="32"/>
          <w:lang w:val="en-US" w:eastAsia="zh-CN"/>
        </w:rPr>
        <w:t>工程招标控制价汇总表》</w:t>
      </w:r>
      <w:r>
        <w:rPr>
          <w:rFonts w:hint="eastAsia" w:ascii="仿宋_GB2312" w:hAnsi="宋体" w:eastAsia="仿宋_GB2312"/>
          <w:color w:val="000000" w:themeColor="text1"/>
          <w:sz w:val="32"/>
          <w:szCs w:val="32"/>
        </w:rPr>
        <w:t>。</w:t>
      </w:r>
    </w:p>
    <w:p>
      <w:pPr>
        <w:ind w:firstLine="482" w:firstLineChars="150"/>
        <w:rPr>
          <w:rFonts w:hint="eastAsia" w:ascii="黑体" w:hAnsi="黑体" w:eastAsia="黑体"/>
          <w:b/>
          <w:bCs/>
          <w:color w:val="000000" w:themeColor="text1"/>
          <w:sz w:val="32"/>
        </w:rPr>
      </w:pPr>
      <w:r>
        <w:rPr>
          <w:rFonts w:hint="eastAsia" w:ascii="楷体_GB2312" w:hAnsi="宋体" w:eastAsia="楷体_GB2312"/>
          <w:b/>
          <w:bCs/>
          <w:color w:val="000000" w:themeColor="text1"/>
          <w:sz w:val="32"/>
          <w:szCs w:val="32"/>
        </w:rPr>
        <w:t xml:space="preserve"> </w:t>
      </w:r>
      <w:r>
        <w:rPr>
          <w:rFonts w:hint="eastAsia" w:ascii="黑体" w:hAnsi="黑体" w:eastAsia="黑体"/>
          <w:b/>
          <w:bCs/>
          <w:color w:val="000000" w:themeColor="text1"/>
          <w:sz w:val="32"/>
        </w:rPr>
        <w:t>二、投标人资格要求</w:t>
      </w:r>
    </w:p>
    <w:p>
      <w:pPr>
        <w:ind w:firstLine="640" w:firstLineChars="200"/>
        <w:rPr>
          <w:rFonts w:hint="eastAsia" w:ascii="仿宋_GB2312" w:eastAsia="仿宋_GB2312"/>
          <w:color w:val="000000" w:themeColor="text1"/>
          <w:sz w:val="32"/>
          <w:szCs w:val="32"/>
          <w:lang w:val="en-US" w:eastAsia="zh-CN"/>
        </w:rPr>
      </w:pPr>
      <w:r>
        <w:rPr>
          <w:rFonts w:hint="eastAsia" w:ascii="仿宋_GB2312" w:hAnsi="宋体" w:eastAsia="仿宋_GB2312"/>
          <w:bCs/>
          <w:color w:val="000000" w:themeColor="text1"/>
          <w:sz w:val="32"/>
          <w:szCs w:val="32"/>
        </w:rPr>
        <w:t>（一）</w:t>
      </w:r>
      <w:r>
        <w:rPr>
          <w:rFonts w:hint="eastAsia" w:ascii="仿宋_GB2312" w:eastAsia="仿宋_GB2312"/>
          <w:color w:val="000000" w:themeColor="text1"/>
          <w:sz w:val="32"/>
          <w:szCs w:val="32"/>
          <w:lang w:val="en-US" w:eastAsia="zh-CN"/>
        </w:rPr>
        <w:t>符合《政府采购法》第二十二条相关规定。</w:t>
      </w:r>
    </w:p>
    <w:p>
      <w:pPr>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 xml:space="preserve">    </w:t>
      </w:r>
      <w:r>
        <w:rPr>
          <w:rFonts w:hint="eastAsia" w:ascii="仿宋_GB2312" w:hAnsi="宋体" w:eastAsia="仿宋_GB2312" w:cs="宋体"/>
          <w:color w:val="000000" w:themeColor="text1"/>
          <w:sz w:val="32"/>
          <w:szCs w:val="32"/>
        </w:rPr>
        <w:t>（二）</w:t>
      </w:r>
      <w:r>
        <w:rPr>
          <w:rFonts w:hint="eastAsia" w:ascii="仿宋_GB2312" w:eastAsia="仿宋_GB2312"/>
          <w:color w:val="000000" w:themeColor="text1"/>
          <w:sz w:val="32"/>
          <w:szCs w:val="32"/>
          <w:lang w:val="en-US" w:eastAsia="zh-CN"/>
        </w:rPr>
        <w:t>投标人必须是在中华人民共和国境内注册的企业。</w:t>
      </w:r>
    </w:p>
    <w:p>
      <w:pPr>
        <w:ind w:firstLine="640" w:firstLineChars="200"/>
        <w:rPr>
          <w:rFonts w:hint="eastAsia" w:ascii="仿宋_GB2312" w:eastAsia="仿宋_GB2312"/>
          <w:color w:val="000000" w:themeColor="text1"/>
          <w:sz w:val="32"/>
          <w:szCs w:val="32"/>
          <w:lang w:val="en-US" w:eastAsia="zh-CN"/>
        </w:rPr>
      </w:pPr>
      <w:r>
        <w:rPr>
          <w:rFonts w:hint="eastAsia" w:ascii="仿宋_GB2312" w:hAnsi="宋体" w:eastAsia="仿宋_GB2312" w:cs="宋体"/>
          <w:color w:val="000000" w:themeColor="text1"/>
          <w:sz w:val="32"/>
          <w:szCs w:val="32"/>
        </w:rPr>
        <w:t>（三）</w:t>
      </w:r>
      <w:r>
        <w:rPr>
          <w:rFonts w:hint="eastAsia" w:ascii="仿宋_GB2312" w:eastAsia="仿宋_GB2312"/>
          <w:color w:val="000000" w:themeColor="text1"/>
          <w:sz w:val="32"/>
          <w:szCs w:val="32"/>
          <w:lang w:val="en-US" w:eastAsia="zh-CN"/>
        </w:rPr>
        <w:t>投标人营业执照经营范围必须含“厨房设备安装工程”或与之相关。</w:t>
      </w:r>
    </w:p>
    <w:p>
      <w:pPr>
        <w:ind w:firstLine="640" w:firstLineChars="200"/>
        <w:rPr>
          <w:rFonts w:hint="default" w:ascii="仿宋_GB2312" w:eastAsia="仿宋_GB2312"/>
          <w:color w:val="000000" w:themeColor="text1"/>
          <w:sz w:val="32"/>
          <w:szCs w:val="32"/>
          <w:lang w:val="en-US" w:eastAsia="zh-CN"/>
        </w:rPr>
      </w:pPr>
      <w:r>
        <w:rPr>
          <w:rFonts w:hint="eastAsia" w:ascii="仿宋_GB2312" w:hAnsi="宋体" w:eastAsia="仿宋_GB2312"/>
          <w:bCs/>
          <w:color w:val="000000" w:themeColor="text1"/>
          <w:sz w:val="32"/>
          <w:szCs w:val="32"/>
        </w:rPr>
        <w:t>（四）</w:t>
      </w:r>
      <w:r>
        <w:rPr>
          <w:rFonts w:hint="eastAsia" w:ascii="仿宋_GB2312" w:eastAsia="仿宋_GB2312"/>
          <w:color w:val="000000" w:themeColor="text1"/>
          <w:sz w:val="32"/>
          <w:szCs w:val="32"/>
          <w:lang w:val="en-US" w:eastAsia="zh-CN"/>
        </w:rPr>
        <w:t>近两年有类似业绩。</w:t>
      </w:r>
    </w:p>
    <w:p>
      <w:pPr>
        <w:ind w:firstLine="640" w:firstLineChars="200"/>
        <w:rPr>
          <w:rFonts w:hint="eastAsia" w:ascii="仿宋_GB2312" w:eastAsia="仿宋_GB2312"/>
          <w:color w:val="000000" w:themeColor="text1"/>
          <w:sz w:val="32"/>
          <w:szCs w:val="32"/>
          <w:lang w:val="en-US" w:eastAsia="zh-CN"/>
        </w:rPr>
      </w:pPr>
      <w:r>
        <w:rPr>
          <w:rFonts w:hint="eastAsia" w:ascii="仿宋_GB2312" w:hAnsi="宋体" w:eastAsia="仿宋_GB2312"/>
          <w:bCs/>
          <w:color w:val="000000" w:themeColor="text1"/>
          <w:sz w:val="32"/>
          <w:szCs w:val="32"/>
        </w:rPr>
        <w:t>（</w:t>
      </w:r>
      <w:r>
        <w:rPr>
          <w:rFonts w:hint="eastAsia" w:ascii="仿宋_GB2312" w:hAnsi="宋体" w:eastAsia="仿宋_GB2312"/>
          <w:bCs/>
          <w:color w:val="000000" w:themeColor="text1"/>
          <w:sz w:val="32"/>
          <w:szCs w:val="32"/>
          <w:lang w:val="en-US" w:eastAsia="zh-CN"/>
        </w:rPr>
        <w:t>五</w:t>
      </w:r>
      <w:r>
        <w:rPr>
          <w:rFonts w:hint="eastAsia" w:ascii="仿宋_GB2312" w:hAnsi="宋体" w:eastAsia="仿宋_GB2312"/>
          <w:bCs/>
          <w:color w:val="000000" w:themeColor="text1"/>
          <w:sz w:val="32"/>
          <w:szCs w:val="32"/>
        </w:rPr>
        <w:t>）</w:t>
      </w:r>
      <w:r>
        <w:rPr>
          <w:rFonts w:hint="eastAsia" w:ascii="仿宋_GB2312" w:eastAsia="仿宋_GB2312"/>
          <w:color w:val="000000" w:themeColor="text1"/>
          <w:sz w:val="32"/>
          <w:szCs w:val="32"/>
          <w:lang w:val="en-US" w:eastAsia="zh-CN"/>
        </w:rPr>
        <w:t>投标人应在招标公告后，5个工作日内到南沙金融大厦5楼厨房进行现场勘查。未按时到现场勘查的投标人，招标人有权拒收其投标文件。</w:t>
      </w:r>
    </w:p>
    <w:p>
      <w:pPr>
        <w:spacing w:line="360" w:lineRule="auto"/>
        <w:ind w:left="-2" w:leftChars="-1" w:firstLine="800" w:firstLineChars="250"/>
        <w:rPr>
          <w:rFonts w:hint="default" w:ascii="仿宋_GB2312" w:hAnsi="宋体" w:eastAsia="仿宋_GB2312"/>
          <w:bCs/>
          <w:color w:val="000000" w:themeColor="text1"/>
          <w:sz w:val="32"/>
          <w:szCs w:val="32"/>
          <w:lang w:val="en-US" w:eastAsia="zh-CN"/>
        </w:rPr>
      </w:pPr>
      <w:r>
        <w:rPr>
          <w:rFonts w:hint="eastAsia" w:ascii="仿宋_GB2312" w:hAnsi="宋体" w:eastAsia="仿宋_GB2312"/>
          <w:bCs/>
          <w:color w:val="000000" w:themeColor="text1"/>
          <w:sz w:val="32"/>
          <w:szCs w:val="32"/>
          <w:lang w:eastAsia="zh-CN"/>
        </w:rPr>
        <w:t>现场勘查</w:t>
      </w:r>
      <w:r>
        <w:rPr>
          <w:rFonts w:hint="eastAsia" w:ascii="仿宋_GB2312" w:hAnsi="宋体" w:eastAsia="仿宋_GB2312"/>
          <w:bCs/>
          <w:color w:val="000000" w:themeColor="text1"/>
          <w:sz w:val="32"/>
          <w:szCs w:val="32"/>
        </w:rPr>
        <w:t>联系人：</w:t>
      </w:r>
      <w:r>
        <w:rPr>
          <w:rFonts w:hint="eastAsia" w:ascii="仿宋_GB2312" w:hAnsi="宋体" w:eastAsia="仿宋_GB2312"/>
          <w:bCs/>
          <w:color w:val="000000" w:themeColor="text1"/>
          <w:sz w:val="32"/>
          <w:szCs w:val="32"/>
          <w:lang w:val="en-US" w:eastAsia="zh-CN"/>
        </w:rPr>
        <w:t xml:space="preserve">董经理 </w:t>
      </w:r>
      <w:r>
        <w:rPr>
          <w:rFonts w:hint="eastAsia" w:ascii="仿宋_GB2312" w:hAnsi="宋体" w:eastAsia="仿宋_GB2312"/>
          <w:bCs/>
          <w:color w:val="000000" w:themeColor="text1"/>
          <w:sz w:val="32"/>
          <w:szCs w:val="32"/>
        </w:rPr>
        <w:t xml:space="preserve"> </w:t>
      </w:r>
      <w:r>
        <w:rPr>
          <w:rFonts w:hint="eastAsia" w:ascii="仿宋_GB2312" w:hAnsi="宋体" w:eastAsia="仿宋_GB2312"/>
          <w:bCs/>
          <w:color w:val="000000" w:themeColor="text1"/>
          <w:sz w:val="32"/>
          <w:szCs w:val="32"/>
          <w:lang w:val="en-US" w:eastAsia="zh-CN"/>
        </w:rPr>
        <w:t xml:space="preserve"> </w:t>
      </w:r>
      <w:r>
        <w:rPr>
          <w:rFonts w:hint="eastAsia" w:ascii="仿宋_GB2312" w:hAnsi="宋体" w:eastAsia="仿宋_GB2312"/>
          <w:bCs/>
          <w:color w:val="000000" w:themeColor="text1"/>
          <w:sz w:val="32"/>
          <w:szCs w:val="32"/>
        </w:rPr>
        <w:t>联系电话：</w:t>
      </w:r>
      <w:r>
        <w:rPr>
          <w:rFonts w:hint="eastAsia" w:ascii="仿宋_GB2312" w:hAnsi="宋体" w:eastAsia="仿宋_GB2312"/>
          <w:bCs/>
          <w:color w:val="000000" w:themeColor="text1"/>
          <w:sz w:val="32"/>
          <w:szCs w:val="32"/>
          <w:lang w:val="en-US" w:eastAsia="zh-CN"/>
        </w:rPr>
        <w:t>1589002403</w:t>
      </w:r>
    </w:p>
    <w:p>
      <w:pPr>
        <w:ind w:firstLine="643" w:firstLineChars="200"/>
        <w:rPr>
          <w:rFonts w:hint="eastAsia" w:ascii="黑体" w:hAnsi="黑体" w:eastAsia="黑体"/>
          <w:b/>
          <w:bCs/>
          <w:color w:val="000000" w:themeColor="text1"/>
          <w:sz w:val="32"/>
        </w:rPr>
      </w:pPr>
      <w:r>
        <w:rPr>
          <w:rFonts w:hint="eastAsia" w:ascii="黑体" w:hAnsi="黑体" w:eastAsia="黑体"/>
          <w:b/>
          <w:bCs/>
          <w:color w:val="000000" w:themeColor="text1"/>
          <w:sz w:val="32"/>
          <w:lang w:val="en-US" w:eastAsia="zh-CN"/>
        </w:rPr>
        <w:t>三、</w:t>
      </w:r>
      <w:r>
        <w:rPr>
          <w:rFonts w:hint="eastAsia" w:ascii="黑体" w:hAnsi="黑体" w:eastAsia="黑体"/>
          <w:b/>
          <w:bCs/>
          <w:color w:val="000000" w:themeColor="text1"/>
          <w:sz w:val="32"/>
        </w:rPr>
        <w:t>投标文件的递交</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（一）在投标时，投标人应视为已检阅过招标文件，且同意严格招标文件中所要求的条款。</w:t>
      </w:r>
    </w:p>
    <w:p>
      <w:pPr>
        <w:spacing w:line="360" w:lineRule="auto"/>
        <w:ind w:left="19" w:leftChars="9"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（二）所有投标文件必须封入密封的信封或包装，在封口上加盖投标单位的公章。在信封或包装的封面上写明：</w:t>
      </w:r>
    </w:p>
    <w:p>
      <w:pPr>
        <w:spacing w:line="360" w:lineRule="auto"/>
        <w:ind w:left="840" w:leftChars="400"/>
        <w:rPr>
          <w:rFonts w:hint="eastAsia" w:ascii="仿宋_GB2312" w:hAnsi="宋体" w:eastAsia="仿宋_GB2312"/>
          <w:bCs/>
          <w:color w:val="000000" w:themeColor="text1"/>
          <w:sz w:val="32"/>
          <w:szCs w:val="32"/>
          <w:lang w:val="en-US" w:eastAsia="zh-CN"/>
        </w:rPr>
      </w:pPr>
      <w:r>
        <w:rPr>
          <w:rFonts w:hint="eastAsia" w:ascii="仿宋_GB2312" w:hAnsi="宋体" w:eastAsia="仿宋_GB2312"/>
          <w:bCs/>
          <w:color w:val="000000" w:themeColor="text1"/>
          <w:sz w:val="32"/>
          <w:szCs w:val="32"/>
        </w:rPr>
        <w:t>收件人名称及地址</w:t>
      </w:r>
      <w:r>
        <w:rPr>
          <w:rFonts w:hint="eastAsia" w:ascii="仿宋_GB2312" w:hAnsi="宋体" w:eastAsia="仿宋_GB2312"/>
          <w:bCs/>
          <w:color w:val="000000" w:themeColor="text1"/>
          <w:sz w:val="32"/>
          <w:szCs w:val="32"/>
          <w:lang w:val="en-US" w:eastAsia="zh-CN"/>
        </w:rPr>
        <w:t>:</w:t>
      </w:r>
    </w:p>
    <w:p>
      <w:pPr>
        <w:spacing w:line="360" w:lineRule="auto"/>
        <w:ind w:left="357" w:firstLine="480"/>
        <w:rPr>
          <w:rFonts w:hint="eastAsia" w:ascii="仿宋_GB2312" w:hAnsi="宋体" w:eastAsia="仿宋_GB2312"/>
          <w:bCs/>
          <w:color w:val="000000" w:themeColor="text1"/>
          <w:sz w:val="32"/>
          <w:szCs w:val="32"/>
          <w:lang w:val="en-US" w:eastAsia="zh-CN"/>
        </w:rPr>
      </w:pPr>
      <w:r>
        <w:rPr>
          <w:rFonts w:hint="eastAsia" w:ascii="仿宋_GB2312" w:hAnsi="宋体" w:eastAsia="仿宋_GB2312"/>
          <w:bCs/>
          <w:color w:val="000000" w:themeColor="text1"/>
          <w:sz w:val="32"/>
          <w:szCs w:val="32"/>
        </w:rPr>
        <w:t>项目名称</w:t>
      </w:r>
      <w:r>
        <w:rPr>
          <w:rFonts w:hint="eastAsia" w:ascii="仿宋_GB2312" w:hAnsi="宋体" w:eastAsia="仿宋_GB2312"/>
          <w:bCs/>
          <w:color w:val="000000" w:themeColor="text1"/>
          <w:sz w:val="32"/>
          <w:szCs w:val="32"/>
          <w:lang w:val="en-US" w:eastAsia="zh-CN"/>
        </w:rPr>
        <w:t>:</w:t>
      </w:r>
    </w:p>
    <w:p>
      <w:pPr>
        <w:spacing w:line="360" w:lineRule="auto"/>
        <w:ind w:left="357" w:firstLine="480"/>
        <w:rPr>
          <w:rFonts w:hint="eastAsia" w:ascii="仿宋_GB2312" w:hAnsi="宋体" w:eastAsia="仿宋_GB2312"/>
          <w:bCs/>
          <w:color w:val="000000" w:themeColor="text1"/>
          <w:sz w:val="32"/>
          <w:szCs w:val="32"/>
          <w:lang w:val="en-US" w:eastAsia="zh-CN"/>
        </w:rPr>
      </w:pPr>
      <w:r>
        <w:rPr>
          <w:rFonts w:hint="eastAsia" w:ascii="仿宋_GB2312" w:hAnsi="宋体" w:eastAsia="仿宋_GB2312"/>
          <w:bCs/>
          <w:color w:val="000000" w:themeColor="text1"/>
          <w:sz w:val="32"/>
          <w:szCs w:val="32"/>
        </w:rPr>
        <w:t>投标人名称、地址</w:t>
      </w:r>
      <w:r>
        <w:rPr>
          <w:rFonts w:hint="eastAsia" w:ascii="仿宋_GB2312" w:hAnsi="宋体" w:eastAsia="仿宋_GB2312"/>
          <w:bCs/>
          <w:color w:val="000000" w:themeColor="text1"/>
          <w:sz w:val="32"/>
          <w:szCs w:val="32"/>
          <w:lang w:val="en-US" w:eastAsia="zh-CN"/>
        </w:rPr>
        <w:t>:</w:t>
      </w:r>
    </w:p>
    <w:p>
      <w:pPr>
        <w:spacing w:line="360" w:lineRule="auto"/>
        <w:ind w:left="357" w:firstLine="48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本公司不接受未按规定密封的投标文件。</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（三）本公司对不可抗力事件造成的投标文件的损坏、丢失不承担任何责任。</w:t>
      </w:r>
    </w:p>
    <w:p>
      <w:pPr>
        <w:ind w:firstLine="640" w:firstLineChars="200"/>
        <w:jc w:val="both"/>
        <w:rPr>
          <w:rFonts w:hint="eastAsia" w:ascii="方正小标宋简体" w:hAnsi="方正小标宋简体" w:eastAsia="方正小标宋简体" w:cs="方正小标宋简体"/>
          <w:b/>
          <w:bCs/>
          <w:color w:val="000000" w:themeColor="text1"/>
          <w:sz w:val="36"/>
          <w:szCs w:val="36"/>
        </w:rPr>
      </w:pPr>
      <w:r>
        <w:rPr>
          <w:rFonts w:hint="eastAsia" w:ascii="仿宋_GB2312" w:hAnsi="宋体" w:eastAsia="仿宋_GB2312"/>
          <w:bCs/>
          <w:color w:val="000000" w:themeColor="text1"/>
          <w:sz w:val="32"/>
          <w:szCs w:val="32"/>
        </w:rPr>
        <w:t>（四）本公司不接受电报、电话、电传、传真投标。</w:t>
      </w:r>
    </w:p>
    <w:p>
      <w:pPr>
        <w:ind w:firstLine="643" w:firstLineChars="200"/>
        <w:rPr>
          <w:rFonts w:hint="eastAsia" w:ascii="黑体" w:hAnsi="黑体" w:eastAsia="黑体"/>
          <w:b/>
          <w:bCs/>
          <w:color w:val="000000" w:themeColor="text1"/>
          <w:sz w:val="32"/>
          <w:lang w:val="en-US" w:eastAsia="zh-CN"/>
        </w:rPr>
      </w:pPr>
      <w:r>
        <w:rPr>
          <w:rFonts w:hint="eastAsia" w:ascii="黑体" w:hAnsi="黑体" w:eastAsia="黑体"/>
          <w:b/>
          <w:bCs/>
          <w:color w:val="000000" w:themeColor="text1"/>
          <w:sz w:val="32"/>
          <w:lang w:val="en-US" w:eastAsia="zh-CN"/>
        </w:rPr>
        <w:t>四、投标截止日期</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（一）投标人完成标书并按规定做了密封和标记后必须在</w:t>
      </w:r>
      <w:r>
        <w:rPr>
          <w:rFonts w:hint="eastAsia" w:ascii="仿宋_GB2312" w:hAnsi="宋体" w:eastAsia="仿宋_GB2312" w:cs="宋体"/>
          <w:color w:val="000000" w:themeColor="text1"/>
          <w:sz w:val="32"/>
          <w:szCs w:val="32"/>
          <w:lang w:eastAsia="zh-CN"/>
        </w:rPr>
        <w:t>2019年2月2</w:t>
      </w:r>
      <w:r>
        <w:rPr>
          <w:rFonts w:hint="eastAsia" w:ascii="仿宋_GB2312" w:hAnsi="宋体" w:eastAsia="仿宋_GB2312" w:cs="宋体"/>
          <w:color w:val="000000" w:themeColor="text1"/>
          <w:sz w:val="32"/>
          <w:szCs w:val="32"/>
          <w:lang w:val="en-US" w:eastAsia="zh-CN"/>
        </w:rPr>
        <w:t>7</w:t>
      </w:r>
      <w:r>
        <w:rPr>
          <w:rFonts w:hint="eastAsia" w:ascii="仿宋_GB2312" w:hAnsi="宋体" w:eastAsia="仿宋_GB2312" w:cs="宋体"/>
          <w:color w:val="000000" w:themeColor="text1"/>
          <w:sz w:val="32"/>
          <w:szCs w:val="32"/>
          <w:lang w:eastAsia="zh-CN"/>
        </w:rPr>
        <w:t>日</w:t>
      </w:r>
      <w:r>
        <w:rPr>
          <w:rFonts w:hint="eastAsia" w:ascii="仿宋_GB2312" w:hAnsi="宋体" w:eastAsia="仿宋_GB2312" w:cs="宋体"/>
          <w:color w:val="000000" w:themeColor="text1"/>
          <w:sz w:val="32"/>
          <w:szCs w:val="32"/>
        </w:rPr>
        <w:t>上午</w:t>
      </w:r>
      <w:r>
        <w:rPr>
          <w:rFonts w:hint="eastAsia" w:ascii="仿宋_GB2312" w:hAnsi="宋体" w:eastAsia="仿宋_GB2312" w:cs="宋体"/>
          <w:color w:val="000000" w:themeColor="text1"/>
          <w:sz w:val="32"/>
          <w:szCs w:val="32"/>
          <w:lang w:val="en-US" w:eastAsia="zh-CN"/>
        </w:rPr>
        <w:t>10</w:t>
      </w:r>
      <w:r>
        <w:rPr>
          <w:rFonts w:hint="eastAsia" w:ascii="仿宋_GB2312" w:hAnsi="宋体" w:eastAsia="仿宋_GB2312" w:cs="宋体"/>
          <w:color w:val="000000" w:themeColor="text1"/>
          <w:sz w:val="32"/>
          <w:szCs w:val="32"/>
        </w:rPr>
        <w:t>点</w:t>
      </w:r>
      <w:r>
        <w:rPr>
          <w:rFonts w:hint="eastAsia" w:ascii="仿宋_GB2312" w:hAnsi="宋体" w:eastAsia="仿宋_GB2312" w:cs="宋体"/>
          <w:color w:val="000000" w:themeColor="text1"/>
          <w:sz w:val="32"/>
          <w:szCs w:val="32"/>
          <w:lang w:val="en-US" w:eastAsia="zh-CN"/>
        </w:rPr>
        <w:t>00</w:t>
      </w:r>
      <w:r>
        <w:rPr>
          <w:rFonts w:hint="eastAsia" w:ascii="仿宋_GB2312" w:hAnsi="宋体" w:eastAsia="仿宋_GB2312" w:cs="宋体"/>
          <w:color w:val="000000" w:themeColor="text1"/>
          <w:sz w:val="32"/>
          <w:szCs w:val="32"/>
        </w:rPr>
        <w:t>分</w:t>
      </w:r>
      <w:r>
        <w:rPr>
          <w:rFonts w:hint="eastAsia" w:ascii="仿宋_GB2312" w:hAnsi="宋体" w:eastAsia="仿宋_GB2312"/>
          <w:bCs/>
          <w:color w:val="000000" w:themeColor="text1"/>
          <w:sz w:val="32"/>
          <w:szCs w:val="32"/>
        </w:rPr>
        <w:t>前携相应的法定代表人证书和委托授权书等原件将投标书壹式</w:t>
      </w:r>
      <w:r>
        <w:rPr>
          <w:rFonts w:hint="eastAsia" w:ascii="仿宋_GB2312" w:hAnsi="宋体" w:eastAsia="仿宋_GB2312"/>
          <w:bCs/>
          <w:color w:val="000000" w:themeColor="text1"/>
          <w:sz w:val="32"/>
          <w:szCs w:val="32"/>
          <w:lang w:val="en-US" w:eastAsia="zh-CN"/>
        </w:rPr>
        <w:t>贰</w:t>
      </w:r>
      <w:r>
        <w:rPr>
          <w:rFonts w:hint="eastAsia" w:ascii="仿宋_GB2312" w:hAnsi="宋体" w:eastAsia="仿宋_GB2312"/>
          <w:bCs/>
          <w:color w:val="000000" w:themeColor="text1"/>
          <w:sz w:val="32"/>
          <w:szCs w:val="32"/>
        </w:rPr>
        <w:t>份（密封）递交到金融大厦十八楼建设管理部（联系人蒋群英；联系电话：020-66813692）。</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（二）开标时间和地点：</w:t>
      </w:r>
      <w:r>
        <w:rPr>
          <w:rFonts w:hint="eastAsia" w:ascii="仿宋_GB2312" w:hAnsi="宋体" w:eastAsia="仿宋_GB2312" w:cs="宋体"/>
          <w:color w:val="000000" w:themeColor="text1"/>
          <w:sz w:val="32"/>
          <w:szCs w:val="32"/>
          <w:lang w:eastAsia="zh-CN"/>
        </w:rPr>
        <w:t>2019年2月2</w:t>
      </w:r>
      <w:r>
        <w:rPr>
          <w:rFonts w:hint="eastAsia" w:ascii="仿宋_GB2312" w:hAnsi="宋体" w:eastAsia="仿宋_GB2312" w:cs="宋体"/>
          <w:color w:val="000000" w:themeColor="text1"/>
          <w:sz w:val="32"/>
          <w:szCs w:val="32"/>
          <w:lang w:val="en-US" w:eastAsia="zh-CN"/>
        </w:rPr>
        <w:t>7</w:t>
      </w:r>
      <w:r>
        <w:rPr>
          <w:rFonts w:hint="eastAsia" w:ascii="仿宋_GB2312" w:hAnsi="宋体" w:eastAsia="仿宋_GB2312" w:cs="宋体"/>
          <w:color w:val="000000" w:themeColor="text1"/>
          <w:sz w:val="32"/>
          <w:szCs w:val="32"/>
          <w:lang w:eastAsia="zh-CN"/>
        </w:rPr>
        <w:t>日</w:t>
      </w:r>
      <w:r>
        <w:rPr>
          <w:rFonts w:hint="eastAsia" w:ascii="仿宋_GB2312" w:hAnsi="宋体" w:eastAsia="仿宋_GB2312" w:cs="宋体"/>
          <w:color w:val="000000" w:themeColor="text1"/>
          <w:sz w:val="32"/>
          <w:szCs w:val="32"/>
        </w:rPr>
        <w:t>上午</w:t>
      </w:r>
      <w:r>
        <w:rPr>
          <w:rFonts w:hint="eastAsia" w:ascii="仿宋_GB2312" w:hAnsi="宋体" w:eastAsia="仿宋_GB2312" w:cs="宋体"/>
          <w:color w:val="000000" w:themeColor="text1"/>
          <w:sz w:val="32"/>
          <w:szCs w:val="32"/>
          <w:lang w:val="en-US" w:eastAsia="zh-CN"/>
        </w:rPr>
        <w:t>10</w:t>
      </w:r>
      <w:r>
        <w:rPr>
          <w:rFonts w:hint="eastAsia" w:ascii="仿宋_GB2312" w:hAnsi="宋体" w:eastAsia="仿宋_GB2312" w:cs="宋体"/>
          <w:color w:val="000000" w:themeColor="text1"/>
          <w:sz w:val="32"/>
          <w:szCs w:val="32"/>
        </w:rPr>
        <w:t>点</w:t>
      </w:r>
      <w:r>
        <w:rPr>
          <w:rFonts w:hint="eastAsia" w:ascii="仿宋_GB2312" w:hAnsi="宋体" w:eastAsia="仿宋_GB2312" w:cs="宋体"/>
          <w:color w:val="000000" w:themeColor="text1"/>
          <w:sz w:val="32"/>
          <w:szCs w:val="32"/>
          <w:lang w:val="en-US" w:eastAsia="zh-CN"/>
        </w:rPr>
        <w:t>0</w:t>
      </w:r>
      <w:r>
        <w:rPr>
          <w:rFonts w:hint="eastAsia" w:ascii="仿宋_GB2312" w:hAnsi="宋体" w:eastAsia="仿宋_GB2312" w:cs="宋体"/>
          <w:color w:val="000000" w:themeColor="text1"/>
          <w:sz w:val="32"/>
          <w:szCs w:val="32"/>
        </w:rPr>
        <w:t>0分</w:t>
      </w:r>
      <w:r>
        <w:rPr>
          <w:rFonts w:hint="eastAsia" w:ascii="仿宋_GB2312" w:hAnsi="宋体" w:eastAsia="仿宋_GB2312"/>
          <w:bCs/>
          <w:color w:val="000000" w:themeColor="text1"/>
          <w:sz w:val="32"/>
          <w:szCs w:val="32"/>
        </w:rPr>
        <w:t>；地点：广州市南沙区海滨路171号南沙金融大厦1807会议室。</w:t>
      </w:r>
    </w:p>
    <w:p>
      <w:pPr>
        <w:spacing w:line="360" w:lineRule="auto"/>
        <w:ind w:firstLine="640" w:firstLineChars="200"/>
        <w:rPr>
          <w:rFonts w:hint="eastAsia"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（三）评标由招标人成立专门评标小组负责本次</w:t>
      </w:r>
      <w:r>
        <w:rPr>
          <w:rFonts w:hint="eastAsia" w:ascii="仿宋_GB2312" w:eastAsia="仿宋_GB2312"/>
          <w:color w:val="000000" w:themeColor="text1"/>
          <w:sz w:val="32"/>
          <w:szCs w:val="32"/>
          <w:lang w:val="en-US" w:eastAsia="zh-CN"/>
        </w:rPr>
        <w:t>厨房设备采购工程</w:t>
      </w:r>
      <w:r>
        <w:rPr>
          <w:rFonts w:hint="eastAsia" w:ascii="仿宋_GB2312" w:hAnsi="宋体" w:eastAsia="仿宋_GB2312" w:cs="宋体"/>
          <w:color w:val="000000" w:themeColor="text1"/>
          <w:sz w:val="32"/>
          <w:szCs w:val="32"/>
        </w:rPr>
        <w:t>的评定工作。</w:t>
      </w:r>
    </w:p>
    <w:p>
      <w:pPr>
        <w:spacing w:line="360" w:lineRule="auto"/>
        <w:ind w:firstLine="640" w:firstLineChars="200"/>
        <w:rPr>
          <w:rFonts w:hint="eastAsia"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（四）本项目采用综合评分办法，综合考虑价格、施工方案</w:t>
      </w:r>
      <w:r>
        <w:rPr>
          <w:rFonts w:hint="eastAsia" w:ascii="仿宋_GB2312" w:hAnsi="宋体" w:eastAsia="仿宋_GB2312" w:cs="宋体"/>
          <w:color w:val="000000" w:themeColor="text1"/>
          <w:sz w:val="32"/>
          <w:szCs w:val="32"/>
          <w:lang w:eastAsia="zh-CN"/>
        </w:rPr>
        <w:t>、</w:t>
      </w:r>
      <w:r>
        <w:rPr>
          <w:rFonts w:hint="eastAsia" w:ascii="仿宋_GB2312" w:hAnsi="宋体" w:eastAsia="仿宋_GB2312" w:cs="宋体"/>
          <w:color w:val="000000" w:themeColor="text1"/>
          <w:sz w:val="32"/>
          <w:szCs w:val="32"/>
        </w:rPr>
        <w:t>售后服务</w:t>
      </w:r>
      <w:r>
        <w:rPr>
          <w:rFonts w:hint="eastAsia" w:ascii="仿宋_GB2312" w:hAnsi="宋体" w:eastAsia="仿宋_GB2312" w:cs="宋体"/>
          <w:color w:val="000000" w:themeColor="text1"/>
          <w:sz w:val="32"/>
          <w:szCs w:val="32"/>
          <w:lang w:eastAsia="zh-CN"/>
        </w:rPr>
        <w:t>、</w:t>
      </w:r>
      <w:r>
        <w:rPr>
          <w:rFonts w:hint="eastAsia" w:ascii="仿宋_GB2312" w:hAnsi="宋体" w:eastAsia="仿宋_GB2312" w:cs="宋体"/>
          <w:color w:val="000000" w:themeColor="text1"/>
          <w:sz w:val="32"/>
          <w:szCs w:val="32"/>
        </w:rPr>
        <w:t>业绩条件，从通过符合性审查的投标人中按计分办法给出相应的综合评分（见附表《</w:t>
      </w:r>
      <w:r>
        <w:rPr>
          <w:rFonts w:hint="eastAsia" w:ascii="仿宋_GB2312" w:eastAsia="仿宋_GB2312"/>
          <w:color w:val="000000" w:themeColor="text1"/>
          <w:sz w:val="32"/>
          <w:szCs w:val="32"/>
          <w:lang w:val="en-US" w:eastAsia="zh-CN"/>
        </w:rPr>
        <w:t>南沙金融大厦厨房设备采购工程招标</w:t>
      </w:r>
      <w:r>
        <w:rPr>
          <w:rFonts w:hint="eastAsia" w:ascii="仿宋_GB2312" w:hAnsi="宋体" w:eastAsia="仿宋_GB2312" w:cs="宋体"/>
          <w:color w:val="000000" w:themeColor="text1"/>
          <w:sz w:val="32"/>
          <w:szCs w:val="32"/>
        </w:rPr>
        <w:t>评分</w:t>
      </w:r>
      <w:r>
        <w:rPr>
          <w:rFonts w:hint="eastAsia" w:ascii="仿宋_GB2312" w:hAnsi="宋体" w:eastAsia="仿宋_GB2312" w:cs="宋体"/>
          <w:color w:val="000000" w:themeColor="text1"/>
          <w:sz w:val="32"/>
          <w:szCs w:val="32"/>
          <w:lang w:val="en-US" w:eastAsia="zh-CN"/>
        </w:rPr>
        <w:t>表</w:t>
      </w:r>
      <w:r>
        <w:rPr>
          <w:rFonts w:hint="eastAsia" w:ascii="仿宋_GB2312" w:hAnsi="宋体" w:eastAsia="仿宋_GB2312" w:cs="宋体"/>
          <w:color w:val="000000" w:themeColor="text1"/>
          <w:sz w:val="32"/>
          <w:szCs w:val="32"/>
        </w:rPr>
        <w:t>》）。</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cs="宋体"/>
          <w:color w:val="000000" w:themeColor="text1"/>
          <w:sz w:val="32"/>
          <w:szCs w:val="32"/>
        </w:rPr>
        <w:t>（五）根据掌握的情况和本次评分办法给出客观公正的评分，得分最高者为</w:t>
      </w:r>
      <w:r>
        <w:rPr>
          <w:rFonts w:hint="eastAsia" w:ascii="仿宋_GB2312" w:hAnsi="宋体" w:eastAsia="仿宋_GB2312" w:cs="宋体"/>
          <w:color w:val="000000" w:themeColor="text1"/>
          <w:sz w:val="32"/>
          <w:szCs w:val="32"/>
          <w:lang w:val="en-US" w:eastAsia="zh-CN"/>
        </w:rPr>
        <w:t>采购</w:t>
      </w:r>
      <w:r>
        <w:rPr>
          <w:rFonts w:hint="eastAsia" w:ascii="仿宋_GB2312" w:hAnsi="宋体" w:eastAsia="仿宋_GB2312" w:cs="宋体"/>
          <w:color w:val="000000" w:themeColor="text1"/>
          <w:sz w:val="32"/>
          <w:szCs w:val="32"/>
        </w:rPr>
        <w:t>单位。</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cs="宋体"/>
          <w:color w:val="000000" w:themeColor="text1"/>
          <w:sz w:val="32"/>
          <w:szCs w:val="32"/>
        </w:rPr>
        <w:t>（</w:t>
      </w:r>
      <w:r>
        <w:rPr>
          <w:rFonts w:hint="eastAsia" w:ascii="仿宋_GB2312" w:hAnsi="宋体" w:eastAsia="仿宋_GB2312" w:cs="宋体"/>
          <w:color w:val="000000" w:themeColor="text1"/>
          <w:sz w:val="32"/>
          <w:szCs w:val="32"/>
          <w:lang w:val="en-US" w:eastAsia="zh-CN"/>
        </w:rPr>
        <w:t>六</w:t>
      </w:r>
      <w:r>
        <w:rPr>
          <w:rFonts w:hint="eastAsia" w:ascii="仿宋_GB2312" w:hAnsi="宋体" w:eastAsia="仿宋_GB2312" w:cs="宋体"/>
          <w:color w:val="000000" w:themeColor="text1"/>
          <w:sz w:val="32"/>
          <w:szCs w:val="32"/>
        </w:rPr>
        <w:t>）</w:t>
      </w:r>
      <w:r>
        <w:rPr>
          <w:rFonts w:hint="eastAsia" w:ascii="仿宋_GB2312" w:hAnsi="宋体" w:eastAsia="仿宋_GB2312"/>
          <w:bCs/>
          <w:color w:val="000000" w:themeColor="text1"/>
          <w:sz w:val="32"/>
          <w:szCs w:val="32"/>
        </w:rPr>
        <w:t>招标人有权利拒绝并原封退回在其规定的截止日期后收到的任何投标书。</w:t>
      </w:r>
    </w:p>
    <w:p>
      <w:pPr>
        <w:ind w:firstLine="643" w:firstLineChars="200"/>
        <w:rPr>
          <w:rFonts w:hint="eastAsia" w:ascii="黑体" w:hAnsi="黑体" w:eastAsia="黑体"/>
          <w:b/>
          <w:bCs/>
          <w:color w:val="000000" w:themeColor="text1"/>
          <w:sz w:val="32"/>
          <w:lang w:val="en-US" w:eastAsia="zh-CN"/>
        </w:rPr>
      </w:pPr>
      <w:r>
        <w:rPr>
          <w:rFonts w:hint="eastAsia" w:ascii="黑体" w:hAnsi="黑体" w:eastAsia="黑体"/>
          <w:b/>
          <w:bCs/>
          <w:color w:val="000000" w:themeColor="text1"/>
          <w:sz w:val="32"/>
          <w:lang w:val="en-US" w:eastAsia="zh-CN"/>
        </w:rPr>
        <w:t>五、投标的修改</w:t>
      </w:r>
    </w:p>
    <w:p>
      <w:pPr>
        <w:spacing w:line="360" w:lineRule="auto"/>
        <w:ind w:firstLine="627" w:firstLineChars="196"/>
        <w:rPr>
          <w:rFonts w:hint="eastAsia" w:ascii="仿宋_GB2312" w:hAnsi="宋体" w:eastAsia="仿宋_GB2312"/>
          <w:b/>
          <w:bCs/>
          <w:color w:val="000000" w:themeColor="text1"/>
          <w:sz w:val="32"/>
          <w:szCs w:val="32"/>
        </w:rPr>
      </w:pPr>
      <w:r>
        <w:rPr>
          <w:rFonts w:hint="eastAsia" w:ascii="仿宋_GB2312" w:hAnsi="宋体" w:eastAsia="仿宋_GB2312"/>
          <w:bCs/>
          <w:color w:val="000000" w:themeColor="text1"/>
          <w:sz w:val="32"/>
          <w:szCs w:val="32"/>
        </w:rPr>
        <w:t>在投标截止时间前投标人可以修改其投标，但必须以书面形式通知本公司，投标截止后不得修改其投标。</w:t>
      </w:r>
    </w:p>
    <w:p>
      <w:pPr>
        <w:ind w:firstLine="643" w:firstLineChars="200"/>
        <w:rPr>
          <w:rFonts w:hint="eastAsia" w:ascii="黑体" w:hAnsi="黑体" w:eastAsia="黑体"/>
          <w:b/>
          <w:bCs/>
          <w:color w:val="000000" w:themeColor="text1"/>
          <w:sz w:val="32"/>
          <w:lang w:val="en-US" w:eastAsia="zh-CN"/>
        </w:rPr>
      </w:pPr>
      <w:r>
        <w:rPr>
          <w:rFonts w:hint="eastAsia" w:ascii="黑体" w:hAnsi="黑体" w:eastAsia="黑体"/>
          <w:b/>
          <w:bCs/>
          <w:color w:val="000000" w:themeColor="text1"/>
          <w:sz w:val="32"/>
          <w:lang w:val="en-US" w:eastAsia="zh-CN"/>
        </w:rPr>
        <w:t>六、投标有效期</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（一）投标书应在截标90天内保持有效。投标有效期比规定时间短的，将被视为非响应而予以拒绝。</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（二）特殊情况下在原有投标有效期截止之前，招标人可征求投标人同意延长投标有效期。接受投标有效期延长的投标人将不会被要求和允许修正其投标书。</w:t>
      </w:r>
    </w:p>
    <w:p>
      <w:pPr>
        <w:ind w:firstLine="643" w:firstLineChars="200"/>
        <w:rPr>
          <w:rFonts w:hint="eastAsia" w:ascii="黑体" w:hAnsi="黑体" w:eastAsia="黑体"/>
          <w:b/>
          <w:bCs/>
          <w:color w:val="000000" w:themeColor="text1"/>
          <w:sz w:val="32"/>
          <w:lang w:val="en-US" w:eastAsia="zh-CN"/>
        </w:rPr>
      </w:pPr>
      <w:r>
        <w:rPr>
          <w:rFonts w:hint="eastAsia" w:ascii="黑体" w:hAnsi="黑体" w:eastAsia="黑体"/>
          <w:b/>
          <w:bCs/>
          <w:color w:val="000000" w:themeColor="text1"/>
          <w:sz w:val="32"/>
          <w:lang w:val="en-US" w:eastAsia="zh-CN"/>
        </w:rPr>
        <w:t>七、选取结果</w:t>
      </w:r>
    </w:p>
    <w:p>
      <w:pPr>
        <w:spacing w:line="360" w:lineRule="auto"/>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（一）评标小组将只对确定为实质上响应招标文件要求的投标进行评价和比较。</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1.超出经营范围投标;</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2.投标人资格证明文件不全的;</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3.投标文件无法人代表签字，或签字者无法人代表有效委托书的;</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4.其他情况不满足招标文件要求;</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5.投标有效期不足的;</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6.未按要求密封的投标文件。</w:t>
      </w:r>
    </w:p>
    <w:p>
      <w:pPr>
        <w:spacing w:line="360" w:lineRule="auto"/>
        <w:ind w:firstLine="643" w:firstLineChars="200"/>
        <w:rPr>
          <w:rFonts w:hint="eastAsia" w:ascii="仿宋_GB2312" w:hAnsi="宋体" w:eastAsia="仿宋_GB2312"/>
          <w:bCs/>
          <w:color w:val="000000" w:themeColor="text1"/>
          <w:sz w:val="32"/>
          <w:szCs w:val="32"/>
        </w:rPr>
      </w:pPr>
      <w:r>
        <w:rPr>
          <w:rFonts w:hint="eastAsia" w:ascii="黑体" w:hAnsi="黑体" w:eastAsia="黑体"/>
          <w:b/>
          <w:bCs/>
          <w:color w:val="000000" w:themeColor="text1"/>
          <w:sz w:val="32"/>
          <w:lang w:val="en-US" w:eastAsia="zh-CN"/>
        </w:rPr>
        <w:t>八、计分方法（100分）：</w:t>
      </w:r>
      <w:r>
        <w:rPr>
          <w:rFonts w:hint="eastAsia" w:ascii="仿宋_GB2312" w:hAnsi="宋体" w:eastAsia="仿宋_GB2312"/>
          <w:bCs/>
          <w:color w:val="000000" w:themeColor="text1"/>
          <w:sz w:val="32"/>
          <w:szCs w:val="32"/>
        </w:rPr>
        <w:t>计分办法细则详见附件《</w:t>
      </w:r>
      <w:r>
        <w:rPr>
          <w:rFonts w:hint="eastAsia" w:ascii="仿宋_GB2312" w:eastAsia="仿宋_GB2312"/>
          <w:color w:val="000000" w:themeColor="text1"/>
          <w:sz w:val="32"/>
          <w:szCs w:val="32"/>
          <w:lang w:val="en-US" w:eastAsia="zh-CN"/>
        </w:rPr>
        <w:t>南沙金融大厦厨房设备采购工程招标</w:t>
      </w:r>
      <w:r>
        <w:rPr>
          <w:rFonts w:hint="eastAsia" w:ascii="仿宋_GB2312" w:hAnsi="宋体" w:eastAsia="仿宋_GB2312" w:cs="宋体"/>
          <w:color w:val="000000" w:themeColor="text1"/>
          <w:sz w:val="32"/>
          <w:szCs w:val="32"/>
        </w:rPr>
        <w:t>评分</w:t>
      </w:r>
      <w:r>
        <w:rPr>
          <w:rFonts w:hint="eastAsia" w:ascii="仿宋_GB2312" w:hAnsi="宋体" w:eastAsia="仿宋_GB2312" w:cs="宋体"/>
          <w:color w:val="000000" w:themeColor="text1"/>
          <w:sz w:val="32"/>
          <w:szCs w:val="32"/>
          <w:lang w:val="en-US" w:eastAsia="zh-CN"/>
        </w:rPr>
        <w:t>表</w:t>
      </w:r>
      <w:r>
        <w:rPr>
          <w:rFonts w:hint="eastAsia" w:ascii="仿宋_GB2312" w:hAnsi="宋体" w:eastAsia="仿宋_GB2312"/>
          <w:bCs/>
          <w:color w:val="000000" w:themeColor="text1"/>
          <w:sz w:val="32"/>
          <w:szCs w:val="32"/>
        </w:rPr>
        <w:t>》。</w:t>
      </w:r>
    </w:p>
    <w:p>
      <w:pPr>
        <w:spacing w:line="360" w:lineRule="auto"/>
        <w:ind w:firstLine="643" w:firstLineChars="200"/>
        <w:rPr>
          <w:rFonts w:hint="eastAsia" w:ascii="仿宋_GB2312" w:hAnsi="宋体" w:eastAsia="仿宋_GB2312"/>
          <w:bCs/>
          <w:color w:val="000000" w:themeColor="text1"/>
          <w:sz w:val="32"/>
          <w:szCs w:val="32"/>
        </w:rPr>
      </w:pPr>
      <w:r>
        <w:rPr>
          <w:rFonts w:hint="eastAsia" w:ascii="黑体" w:hAnsi="黑体" w:eastAsia="黑体"/>
          <w:b/>
          <w:bCs/>
          <w:color w:val="000000" w:themeColor="text1"/>
          <w:sz w:val="32"/>
          <w:lang w:val="en-US" w:eastAsia="zh-CN"/>
        </w:rPr>
        <w:t>九、</w:t>
      </w:r>
      <w:r>
        <w:rPr>
          <w:rFonts w:hint="eastAsia" w:ascii="仿宋_GB2312" w:hAnsi="宋体" w:eastAsia="仿宋_GB2312"/>
          <w:bCs/>
          <w:color w:val="000000" w:themeColor="text1"/>
          <w:sz w:val="32"/>
          <w:szCs w:val="32"/>
        </w:rPr>
        <w:t>对投标文件中的任何疑义或表达不清的内容，评标小组有权要求投标人予以澄清。</w:t>
      </w:r>
    </w:p>
    <w:p>
      <w:pPr>
        <w:spacing w:line="360" w:lineRule="auto"/>
        <w:ind w:firstLine="643" w:firstLineChars="200"/>
        <w:rPr>
          <w:rFonts w:hint="eastAsia" w:ascii="黑体" w:hAnsi="黑体" w:eastAsia="黑体"/>
          <w:b/>
          <w:bCs/>
          <w:color w:val="000000" w:themeColor="text1"/>
          <w:sz w:val="32"/>
          <w:lang w:val="en-US" w:eastAsia="zh-CN"/>
        </w:rPr>
      </w:pPr>
      <w:r>
        <w:rPr>
          <w:rFonts w:hint="eastAsia" w:ascii="黑体" w:hAnsi="黑体" w:eastAsia="黑体"/>
          <w:b/>
          <w:bCs/>
          <w:color w:val="000000" w:themeColor="text1"/>
          <w:sz w:val="32"/>
          <w:lang w:val="en-US" w:eastAsia="zh-CN"/>
        </w:rPr>
        <w:t>十、 授予合同</w:t>
      </w:r>
    </w:p>
    <w:p>
      <w:pPr>
        <w:spacing w:line="360" w:lineRule="auto"/>
        <w:ind w:firstLine="640" w:firstLineChars="200"/>
        <w:rPr>
          <w:rFonts w:hint="eastAsia" w:ascii="楷体_GB2312" w:hAnsi="宋体" w:eastAsia="楷体_GB2312"/>
          <w:b/>
          <w:bCs/>
          <w:color w:val="000000" w:themeColor="text1"/>
          <w:sz w:val="32"/>
          <w:szCs w:val="32"/>
        </w:rPr>
      </w:pPr>
      <w:r>
        <w:rPr>
          <w:rFonts w:hint="eastAsia" w:ascii="仿宋_GB2312" w:hAnsi="宋体" w:eastAsia="仿宋_GB2312"/>
          <w:bCs/>
          <w:color w:val="000000" w:themeColor="text1"/>
          <w:sz w:val="32"/>
          <w:szCs w:val="32"/>
        </w:rPr>
        <w:t>（一）授标范围</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（二）中标通知书</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在投标有效期期满之前，招标人将用传真通知中标的投标人（简称中标人）中标。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（三）签订合同</w:t>
      </w:r>
    </w:p>
    <w:p>
      <w:pPr>
        <w:spacing w:line="360" w:lineRule="auto"/>
        <w:ind w:left="1280" w:hanging="1280" w:hangingChars="4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中标人必须与招标人签订由招标人所准备的合同。</w:t>
      </w:r>
    </w:p>
    <w:p>
      <w:pPr>
        <w:spacing w:line="360" w:lineRule="auto"/>
        <w:ind w:firstLine="643" w:firstLineChars="200"/>
        <w:rPr>
          <w:rFonts w:hint="eastAsia" w:ascii="仿宋_GB2312" w:hAnsi="宋体" w:eastAsia="仿宋_GB2312"/>
          <w:b/>
          <w:bCs/>
          <w:color w:val="000000" w:themeColor="text1"/>
          <w:sz w:val="32"/>
          <w:szCs w:val="32"/>
        </w:rPr>
      </w:pPr>
      <w:r>
        <w:rPr>
          <w:rFonts w:hint="eastAsia" w:ascii="黑体" w:hAnsi="黑体" w:eastAsia="黑体"/>
          <w:b/>
          <w:bCs/>
          <w:color w:val="000000" w:themeColor="text1"/>
          <w:sz w:val="32"/>
          <w:lang w:val="en-US" w:eastAsia="zh-CN"/>
        </w:rPr>
        <w:t>十一、 招标单位不接受非中标单位查询和解释。</w:t>
      </w:r>
    </w:p>
    <w:p>
      <w:pPr>
        <w:spacing w:line="360" w:lineRule="auto"/>
        <w:ind w:firstLine="643" w:firstLineChars="200"/>
        <w:rPr>
          <w:rFonts w:hint="eastAsia" w:ascii="仿宋_GB2312" w:hAnsi="宋体" w:eastAsia="仿宋_GB2312"/>
          <w:b/>
          <w:bCs/>
          <w:color w:val="000000" w:themeColor="text1"/>
          <w:sz w:val="32"/>
          <w:szCs w:val="32"/>
        </w:rPr>
      </w:pPr>
      <w:r>
        <w:rPr>
          <w:rFonts w:hint="eastAsia" w:ascii="黑体" w:hAnsi="黑体" w:eastAsia="黑体"/>
          <w:b/>
          <w:bCs/>
          <w:color w:val="000000" w:themeColor="text1"/>
          <w:sz w:val="32"/>
          <w:lang w:val="en-US" w:eastAsia="zh-CN"/>
        </w:rPr>
        <w:t>十二、</w:t>
      </w:r>
      <w:r>
        <w:rPr>
          <w:rFonts w:hint="eastAsia" w:ascii="仿宋_GB2312" w:hAnsi="宋体" w:eastAsia="仿宋_GB2312"/>
          <w:bCs/>
          <w:color w:val="000000" w:themeColor="text1"/>
          <w:sz w:val="32"/>
          <w:szCs w:val="32"/>
        </w:rPr>
        <w:t>本次选取</w:t>
      </w:r>
      <w:r>
        <w:rPr>
          <w:rFonts w:hint="eastAsia" w:ascii="仿宋_GB2312" w:hAnsi="宋体" w:eastAsia="仿宋_GB2312"/>
          <w:bCs/>
          <w:color w:val="000000" w:themeColor="text1"/>
          <w:sz w:val="32"/>
          <w:szCs w:val="32"/>
          <w:lang w:val="en-US" w:eastAsia="zh-CN"/>
        </w:rPr>
        <w:t>设备采购单位</w:t>
      </w:r>
      <w:r>
        <w:rPr>
          <w:rFonts w:hint="eastAsia" w:ascii="仿宋_GB2312" w:hAnsi="宋体" w:eastAsia="仿宋_GB2312"/>
          <w:bCs/>
          <w:color w:val="000000" w:themeColor="text1"/>
          <w:sz w:val="32"/>
          <w:szCs w:val="32"/>
        </w:rPr>
        <w:t>后将给予书面通知评定结果，确定后将作为招标人</w:t>
      </w:r>
      <w:r>
        <w:rPr>
          <w:rFonts w:hint="eastAsia" w:ascii="仿宋_GB2312" w:eastAsia="仿宋_GB2312"/>
          <w:color w:val="000000" w:themeColor="text1"/>
          <w:sz w:val="32"/>
          <w:szCs w:val="32"/>
          <w:lang w:val="en-US" w:eastAsia="zh-CN"/>
        </w:rPr>
        <w:t>南沙金融大厦厨房设备采购单位</w:t>
      </w:r>
      <w:r>
        <w:rPr>
          <w:rFonts w:hint="eastAsia" w:ascii="仿宋_GB2312" w:hAnsi="宋体" w:eastAsia="仿宋_GB2312"/>
          <w:bCs/>
          <w:color w:val="000000" w:themeColor="text1"/>
          <w:sz w:val="32"/>
          <w:szCs w:val="32"/>
        </w:rPr>
        <w:t>。</w:t>
      </w:r>
    </w:p>
    <w:p>
      <w:pPr>
        <w:spacing w:line="360" w:lineRule="auto"/>
        <w:ind w:firstLine="643" w:firstLineChars="200"/>
        <w:rPr>
          <w:rFonts w:hint="eastAsia" w:ascii="黑体" w:hAnsi="黑体" w:eastAsia="黑体"/>
          <w:b/>
          <w:bCs/>
          <w:color w:val="000000" w:themeColor="text1"/>
          <w:sz w:val="32"/>
          <w:lang w:val="en-US" w:eastAsia="zh-CN"/>
        </w:rPr>
      </w:pPr>
      <w:r>
        <w:rPr>
          <w:rFonts w:hint="eastAsia" w:ascii="黑体" w:hAnsi="黑体" w:eastAsia="黑体"/>
          <w:b/>
          <w:bCs/>
          <w:color w:val="000000" w:themeColor="text1"/>
          <w:sz w:val="32"/>
          <w:lang w:val="en-US" w:eastAsia="zh-CN"/>
        </w:rPr>
        <w:t>十三、选取过程监督</w:t>
      </w:r>
    </w:p>
    <w:p>
      <w:pPr>
        <w:spacing w:line="360" w:lineRule="auto"/>
        <w:ind w:firstLine="640" w:firstLineChars="200"/>
        <w:rPr>
          <w:rFonts w:hint="eastAsia" w:ascii="仿宋_GB2312" w:eastAsia="仿宋_GB2312"/>
          <w:b/>
          <w:bCs/>
          <w:color w:val="000000" w:themeColor="text1"/>
          <w:sz w:val="32"/>
          <w:szCs w:val="32"/>
        </w:rPr>
      </w:pPr>
      <w:r>
        <w:rPr>
          <w:rFonts w:hint="eastAsia" w:ascii="仿宋_GB2312" w:hAnsi="宋体" w:eastAsia="仿宋_GB2312"/>
          <w:bCs/>
          <w:color w:val="000000" w:themeColor="text1"/>
          <w:sz w:val="32"/>
          <w:szCs w:val="32"/>
        </w:rPr>
        <w:t>为确保选取过程公开透明，本次</w:t>
      </w:r>
      <w:r>
        <w:rPr>
          <w:rFonts w:hint="eastAsia" w:ascii="仿宋_GB2312" w:hAnsi="宋体" w:eastAsia="仿宋_GB2312"/>
          <w:bCs/>
          <w:color w:val="000000" w:themeColor="text1"/>
          <w:sz w:val="32"/>
          <w:szCs w:val="32"/>
          <w:lang w:val="en-US" w:eastAsia="zh-CN"/>
        </w:rPr>
        <w:t>设备采购单位</w:t>
      </w:r>
      <w:r>
        <w:rPr>
          <w:rFonts w:hint="eastAsia" w:ascii="仿宋_GB2312" w:hAnsi="宋体" w:eastAsia="仿宋_GB2312"/>
          <w:bCs/>
          <w:color w:val="000000" w:themeColor="text1"/>
          <w:sz w:val="32"/>
          <w:szCs w:val="32"/>
        </w:rPr>
        <w:t>的选取工作，全程接受招标人纪检人员的监督。</w:t>
      </w:r>
    </w:p>
    <w:p>
      <w:pPr>
        <w:spacing w:line="360" w:lineRule="auto"/>
        <w:ind w:firstLine="643" w:firstLineChars="200"/>
        <w:jc w:val="center"/>
        <w:rPr>
          <w:rFonts w:hint="eastAsia" w:ascii="黑体" w:hAnsi="黑体" w:eastAsia="黑体"/>
          <w:b/>
          <w:bCs/>
          <w:color w:val="000000" w:themeColor="text1"/>
          <w:sz w:val="32"/>
          <w:lang w:val="en-US" w:eastAsia="zh-CN"/>
        </w:rPr>
      </w:pPr>
    </w:p>
    <w:p>
      <w:pPr>
        <w:spacing w:line="360" w:lineRule="auto"/>
        <w:ind w:firstLine="643" w:firstLineChars="200"/>
        <w:jc w:val="center"/>
        <w:rPr>
          <w:rFonts w:hint="eastAsia" w:ascii="黑体" w:hAnsi="黑体" w:eastAsia="黑体"/>
          <w:b/>
          <w:bCs/>
          <w:color w:val="000000" w:themeColor="text1"/>
          <w:sz w:val="32"/>
          <w:lang w:val="en-US" w:eastAsia="zh-CN"/>
        </w:rPr>
      </w:pPr>
      <w:bookmarkStart w:id="3" w:name="_Toc6989"/>
      <w:r>
        <w:rPr>
          <w:rFonts w:hint="eastAsia" w:ascii="黑体" w:hAnsi="黑体" w:eastAsia="黑体"/>
          <w:b/>
          <w:bCs/>
          <w:color w:val="000000" w:themeColor="text1"/>
          <w:sz w:val="32"/>
          <w:lang w:val="en-US" w:eastAsia="zh-CN"/>
        </w:rPr>
        <w:t>第三部分    投 标 文 件 格 式</w:t>
      </w:r>
      <w:bookmarkEnd w:id="3"/>
    </w:p>
    <w:p>
      <w:pPr>
        <w:spacing w:line="360" w:lineRule="auto"/>
        <w:ind w:firstLine="643" w:firstLineChars="200"/>
        <w:jc w:val="center"/>
        <w:rPr>
          <w:rFonts w:hint="eastAsia" w:ascii="黑体" w:hAnsi="黑体" w:eastAsia="黑体"/>
          <w:b/>
          <w:bCs/>
          <w:color w:val="000000" w:themeColor="text1"/>
          <w:sz w:val="32"/>
          <w:lang w:val="en-US" w:eastAsia="zh-CN"/>
        </w:rPr>
      </w:pPr>
      <w:bookmarkStart w:id="4" w:name="_Toc10365"/>
      <w:r>
        <w:rPr>
          <w:rFonts w:hint="eastAsia" w:ascii="黑体" w:hAnsi="黑体" w:eastAsia="黑体"/>
          <w:b/>
          <w:bCs/>
          <w:color w:val="000000" w:themeColor="text1"/>
          <w:sz w:val="32"/>
          <w:lang w:val="en-US" w:eastAsia="zh-CN"/>
        </w:rPr>
        <w:t>投 标 函</w:t>
      </w:r>
      <w:bookmarkEnd w:id="4"/>
    </w:p>
    <w:p>
      <w:pPr>
        <w:spacing w:line="360" w:lineRule="auto"/>
        <w:rPr>
          <w:rFonts w:hint="eastAsia" w:ascii="仿宋_GB2312" w:hAnsi="宋体" w:eastAsia="仿宋_GB2312"/>
          <w:bCs/>
          <w:color w:val="000000" w:themeColor="text1"/>
          <w:sz w:val="32"/>
          <w:szCs w:val="32"/>
          <w:u w:val="none"/>
        </w:rPr>
      </w:pPr>
      <w:r>
        <w:rPr>
          <w:rFonts w:hint="eastAsia" w:ascii="仿宋_GB2312" w:hAnsi="宋体" w:eastAsia="仿宋_GB2312"/>
          <w:bCs/>
          <w:color w:val="000000" w:themeColor="text1"/>
          <w:sz w:val="32"/>
          <w:szCs w:val="32"/>
          <w:u w:val="none"/>
        </w:rPr>
        <w:t>致：</w:t>
      </w:r>
      <w:r>
        <w:rPr>
          <w:rFonts w:hint="eastAsia" w:ascii="仿宋_GB2312" w:hAnsi="宋体" w:eastAsia="仿宋_GB2312"/>
          <w:bCs/>
          <w:color w:val="000000" w:themeColor="text1"/>
          <w:sz w:val="32"/>
          <w:szCs w:val="32"/>
          <w:u w:val="none"/>
          <w:lang w:val="en-US" w:eastAsia="zh-CN"/>
        </w:rPr>
        <w:t>广州南沙资产经营</w:t>
      </w:r>
      <w:r>
        <w:rPr>
          <w:rFonts w:hint="eastAsia" w:ascii="仿宋_GB2312" w:hAnsi="宋体" w:eastAsia="仿宋_GB2312"/>
          <w:bCs/>
          <w:color w:val="000000" w:themeColor="text1"/>
          <w:sz w:val="32"/>
          <w:szCs w:val="32"/>
          <w:u w:val="none"/>
        </w:rPr>
        <w:t>有限公司：</w:t>
      </w:r>
    </w:p>
    <w:p>
      <w:pPr>
        <w:spacing w:line="360" w:lineRule="auto"/>
        <w:ind w:firstLine="640" w:firstLineChars="200"/>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根据贵公司的招标采购</w:t>
      </w:r>
      <w:r>
        <w:rPr>
          <w:rFonts w:hint="eastAsia" w:ascii="仿宋_GB2312" w:hAnsi="宋体" w:eastAsia="仿宋_GB2312"/>
          <w:bCs/>
          <w:color w:val="000000" w:themeColor="text1"/>
          <w:sz w:val="32"/>
          <w:szCs w:val="32"/>
          <w:u w:val="single"/>
        </w:rPr>
        <w:t xml:space="preserve">                     </w:t>
      </w:r>
      <w:r>
        <w:rPr>
          <w:rFonts w:hint="eastAsia" w:ascii="仿宋_GB2312" w:hAnsi="宋体" w:eastAsia="仿宋_GB2312"/>
          <w:bCs/>
          <w:color w:val="000000" w:themeColor="text1"/>
          <w:sz w:val="32"/>
          <w:szCs w:val="32"/>
        </w:rPr>
        <w:t>（货物名称），正式授权下述签字人</w:t>
      </w:r>
      <w:r>
        <w:rPr>
          <w:rFonts w:hint="eastAsia" w:ascii="仿宋_GB2312" w:hAnsi="宋体" w:eastAsia="仿宋_GB2312"/>
          <w:bCs/>
          <w:color w:val="000000" w:themeColor="text1"/>
          <w:sz w:val="32"/>
          <w:szCs w:val="32"/>
          <w:u w:val="single"/>
        </w:rPr>
        <w:t xml:space="preserve">        </w:t>
      </w:r>
      <w:r>
        <w:rPr>
          <w:rFonts w:hint="eastAsia" w:ascii="仿宋_GB2312" w:hAnsi="宋体" w:eastAsia="仿宋_GB2312"/>
          <w:bCs/>
          <w:color w:val="000000" w:themeColor="text1"/>
          <w:sz w:val="32"/>
          <w:szCs w:val="32"/>
        </w:rPr>
        <w:t>（姓名和职务)代表投标人（投标单位的名称），提交下述文件一式壹份。</w:t>
      </w:r>
    </w:p>
    <w:p>
      <w:pPr>
        <w:widowControl/>
        <w:numPr>
          <w:ilvl w:val="0"/>
          <w:numId w:val="0"/>
        </w:numPr>
        <w:shd w:val="clear" w:color="auto" w:fill="FFFFFF"/>
        <w:spacing w:after="150" w:line="360" w:lineRule="auto"/>
        <w:ind w:leftChars="0"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lang w:val="en-US" w:eastAsia="zh-CN"/>
        </w:rPr>
        <w:t>一、</w:t>
      </w:r>
      <w:r>
        <w:rPr>
          <w:rFonts w:hint="eastAsia" w:ascii="仿宋_GB2312" w:hAnsi="宋体" w:eastAsia="仿宋_GB2312" w:cs="宋体"/>
          <w:color w:val="000000" w:themeColor="text1"/>
          <w:kern w:val="0"/>
          <w:sz w:val="32"/>
          <w:szCs w:val="32"/>
        </w:rPr>
        <w:t>投标函。</w:t>
      </w:r>
    </w:p>
    <w:p>
      <w:pPr>
        <w:widowControl/>
        <w:numPr>
          <w:ilvl w:val="0"/>
          <w:numId w:val="0"/>
        </w:numPr>
        <w:shd w:val="clear" w:color="auto" w:fill="FFFFFF"/>
        <w:spacing w:after="150" w:line="360" w:lineRule="auto"/>
        <w:ind w:leftChars="0" w:firstLine="640" w:firstLineChars="200"/>
        <w:jc w:val="left"/>
        <w:rPr>
          <w:rFonts w:hint="eastAsia" w:ascii="仿宋_GB2312" w:hAnsi="宋体" w:eastAsia="仿宋_GB2312"/>
          <w:bCs/>
          <w:color w:val="000000" w:themeColor="text1"/>
          <w:sz w:val="32"/>
          <w:szCs w:val="32"/>
        </w:rPr>
      </w:pPr>
      <w:r>
        <w:rPr>
          <w:rFonts w:hint="eastAsia" w:ascii="仿宋_GB2312" w:hAnsi="宋体" w:eastAsia="仿宋_GB2312" w:cs="宋体"/>
          <w:color w:val="000000" w:themeColor="text1"/>
          <w:kern w:val="0"/>
          <w:sz w:val="32"/>
          <w:szCs w:val="32"/>
          <w:lang w:val="en-US" w:eastAsia="zh-CN"/>
        </w:rPr>
        <w:t>二、</w:t>
      </w:r>
      <w:r>
        <w:rPr>
          <w:rFonts w:hint="eastAsia" w:ascii="仿宋_GB2312" w:hAnsi="宋体" w:eastAsia="仿宋_GB2312" w:cs="宋体"/>
          <w:color w:val="000000" w:themeColor="text1"/>
          <w:kern w:val="0"/>
          <w:sz w:val="32"/>
          <w:szCs w:val="32"/>
        </w:rPr>
        <w:t>法人营业执照副本复印件</w:t>
      </w:r>
      <w:r>
        <w:rPr>
          <w:rFonts w:hint="eastAsia" w:ascii="仿宋_GB2312" w:hAnsi="宋体" w:eastAsia="仿宋_GB2312"/>
          <w:bCs/>
          <w:color w:val="000000" w:themeColor="text1"/>
          <w:sz w:val="32"/>
          <w:szCs w:val="32"/>
        </w:rPr>
        <w:t>（并加盖公章）</w:t>
      </w:r>
      <w:r>
        <w:rPr>
          <w:rFonts w:hint="eastAsia" w:ascii="仿宋_GB2312" w:hAnsi="宋体" w:eastAsia="仿宋_GB2312" w:cs="宋体"/>
          <w:color w:val="000000" w:themeColor="text1"/>
          <w:kern w:val="0"/>
          <w:sz w:val="32"/>
          <w:szCs w:val="32"/>
        </w:rPr>
        <w:t>、</w:t>
      </w:r>
      <w:r>
        <w:rPr>
          <w:rFonts w:hint="eastAsia" w:ascii="仿宋_GB2312" w:hAnsi="宋体" w:eastAsia="仿宋_GB2312"/>
          <w:bCs/>
          <w:color w:val="000000" w:themeColor="text1"/>
          <w:sz w:val="32"/>
          <w:szCs w:val="32"/>
        </w:rPr>
        <w:t>法定代表人证明书、法人授权委托书、身份证正反面复印件</w:t>
      </w:r>
      <w:r>
        <w:rPr>
          <w:rFonts w:hint="eastAsia" w:ascii="仿宋_GB2312" w:hAnsi="宋体" w:eastAsia="仿宋_GB2312" w:cs="宋体"/>
          <w:color w:val="000000" w:themeColor="text1"/>
          <w:kern w:val="0"/>
          <w:sz w:val="32"/>
          <w:szCs w:val="32"/>
        </w:rPr>
        <w:t xml:space="preserve">。 </w:t>
      </w:r>
    </w:p>
    <w:p>
      <w:pPr>
        <w:widowControl/>
        <w:numPr>
          <w:ilvl w:val="0"/>
          <w:numId w:val="0"/>
        </w:numPr>
        <w:shd w:val="clear" w:color="auto" w:fill="FFFFFF"/>
        <w:spacing w:after="150" w:line="360" w:lineRule="auto"/>
        <w:ind w:leftChars="0" w:firstLine="640" w:firstLineChars="200"/>
        <w:jc w:val="left"/>
        <w:rPr>
          <w:rFonts w:hint="eastAsia"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lang w:val="en-US" w:eastAsia="zh-CN"/>
        </w:rPr>
        <w:t>三、</w:t>
      </w:r>
      <w:r>
        <w:rPr>
          <w:rFonts w:hint="eastAsia" w:ascii="仿宋_GB2312" w:eastAsia="仿宋_GB2312"/>
          <w:color w:val="000000" w:themeColor="text1"/>
          <w:sz w:val="32"/>
          <w:szCs w:val="32"/>
          <w:lang w:val="en-US" w:eastAsia="zh-CN"/>
        </w:rPr>
        <w:t>近两年有类似业绩</w:t>
      </w:r>
      <w:r>
        <w:rPr>
          <w:rFonts w:hint="eastAsia" w:ascii="仿宋_GB2312" w:hAnsi="宋体" w:eastAsia="仿宋_GB2312"/>
          <w:bCs/>
          <w:color w:val="000000" w:themeColor="text1"/>
          <w:sz w:val="32"/>
          <w:szCs w:val="32"/>
        </w:rPr>
        <w:t>。</w:t>
      </w:r>
    </w:p>
    <w:p>
      <w:pPr>
        <w:widowControl/>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bCs/>
          <w:color w:val="000000" w:themeColor="text1"/>
          <w:sz w:val="32"/>
          <w:szCs w:val="32"/>
          <w:lang w:val="en-US" w:eastAsia="zh-CN"/>
        </w:rPr>
        <w:t>四、</w:t>
      </w:r>
      <w:r>
        <w:rPr>
          <w:rFonts w:hint="eastAsia" w:ascii="仿宋_GB2312" w:hAnsi="宋体" w:eastAsia="仿宋_GB2312" w:cs="宋体"/>
          <w:color w:val="000000" w:themeColor="text1"/>
          <w:kern w:val="0"/>
          <w:sz w:val="32"/>
          <w:szCs w:val="32"/>
        </w:rPr>
        <w:t>《</w:t>
      </w:r>
      <w:r>
        <w:rPr>
          <w:rFonts w:hint="eastAsia" w:ascii="仿宋_GB2312" w:eastAsia="仿宋_GB2312"/>
          <w:color w:val="000000" w:themeColor="text1"/>
          <w:sz w:val="32"/>
          <w:szCs w:val="32"/>
          <w:lang w:val="en-US" w:eastAsia="zh-CN"/>
        </w:rPr>
        <w:t>南沙金融大厦厨房设备采购工程</w:t>
      </w:r>
      <w:r>
        <w:rPr>
          <w:rFonts w:hint="eastAsia" w:ascii="仿宋_GB2312" w:hAnsi="宋体" w:eastAsia="仿宋_GB2312"/>
          <w:color w:val="000000" w:themeColor="text1"/>
          <w:sz w:val="32"/>
          <w:szCs w:val="32"/>
        </w:rPr>
        <w:t>报价表</w:t>
      </w:r>
      <w:r>
        <w:rPr>
          <w:rFonts w:hint="eastAsia" w:ascii="仿宋_GB2312" w:hAnsi="宋体" w:eastAsia="仿宋_GB2312" w:cs="宋体"/>
          <w:color w:val="000000" w:themeColor="text1"/>
          <w:kern w:val="0"/>
          <w:sz w:val="32"/>
          <w:szCs w:val="32"/>
        </w:rPr>
        <w:t>》。</w:t>
      </w:r>
    </w:p>
    <w:p>
      <w:pPr>
        <w:widowControl/>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五、据此函，投标人兹宣布同意如下：</w:t>
      </w:r>
    </w:p>
    <w:p>
      <w:pPr>
        <w:widowControl/>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(1)我方将按招标文件的规定履行协议责任和义务。</w:t>
      </w:r>
    </w:p>
    <w:p>
      <w:pPr>
        <w:spacing w:line="360" w:lineRule="auto"/>
        <w:ind w:firstLine="640" w:firstLineChars="200"/>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(2)我方已详细审核全部招标文件及其有效补充文件，我方知道必须放弃提出含糊不清或误解的问题的权力。</w:t>
      </w:r>
    </w:p>
    <w:p>
      <w:pPr>
        <w:spacing w:line="360" w:lineRule="auto"/>
        <w:ind w:firstLine="640" w:firstLineChars="200"/>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3</w:t>
      </w:r>
      <w:r>
        <w:rPr>
          <w:rFonts w:hint="eastAsia" w:ascii="仿宋_GB2312" w:hAnsi="宋体" w:eastAsia="仿宋_GB2312" w:cs="宋体"/>
          <w:color w:val="000000" w:themeColor="text1"/>
          <w:kern w:val="0"/>
          <w:sz w:val="32"/>
          <w:szCs w:val="32"/>
        </w:rPr>
        <w:t>)我方同意从规定的开标日期起遵循本投标文件，并在规定的投标有效期期满之前，本投标文件始终对我方具有约束力；如果中标,本次招标文件和本投标文件将作为协议的附件。</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4</w:t>
      </w:r>
      <w:r>
        <w:rPr>
          <w:rFonts w:hint="eastAsia" w:ascii="仿宋_GB2312" w:hAnsi="宋体" w:eastAsia="仿宋_GB2312" w:cs="宋体"/>
          <w:color w:val="000000" w:themeColor="text1"/>
          <w:kern w:val="0"/>
          <w:sz w:val="32"/>
          <w:szCs w:val="32"/>
        </w:rPr>
        <w:t>)我方同意向招标人提供贵方可能另外要求的与投标有关的任何证据或资料。</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5</w:t>
      </w:r>
      <w:r>
        <w:rPr>
          <w:rFonts w:hint="eastAsia" w:ascii="仿宋_GB2312" w:hAnsi="宋体" w:eastAsia="仿宋_GB2312" w:cs="宋体"/>
          <w:color w:val="000000" w:themeColor="text1"/>
          <w:kern w:val="0"/>
          <w:sz w:val="32"/>
          <w:szCs w:val="32"/>
        </w:rPr>
        <w:t>)一旦我方中标,我们愿意履行自己在投标文件中的全部承诺和责任。</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6</w:t>
      </w:r>
      <w:r>
        <w:rPr>
          <w:rFonts w:hint="eastAsia" w:ascii="仿宋_GB2312" w:hAnsi="宋体" w:eastAsia="仿宋_GB2312" w:cs="宋体"/>
          <w:color w:val="000000" w:themeColor="text1"/>
          <w:kern w:val="0"/>
          <w:sz w:val="32"/>
          <w:szCs w:val="32"/>
        </w:rPr>
        <w:t>)我方愿意遵守招标文件中对投标者的所有规定。</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7</w:t>
      </w:r>
      <w:r>
        <w:rPr>
          <w:rFonts w:hint="eastAsia" w:ascii="仿宋_GB2312" w:hAnsi="宋体" w:eastAsia="仿宋_GB2312" w:cs="宋体"/>
          <w:color w:val="000000" w:themeColor="text1"/>
          <w:kern w:val="0"/>
          <w:sz w:val="32"/>
          <w:szCs w:val="32"/>
        </w:rPr>
        <w:t>)我方完全理解贵公司有保留在授标之前任何时候接受或拒绝任何投标，以及宣布招标程序无效或拒绝所有投标的权力。我们完全理解贵公司无向未中标人解释未中标理由的义务。</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8</w:t>
      </w:r>
      <w:r>
        <w:rPr>
          <w:rFonts w:hint="eastAsia" w:ascii="仿宋_GB2312" w:hAnsi="宋体" w:eastAsia="仿宋_GB2312" w:cs="宋体"/>
          <w:color w:val="000000" w:themeColor="text1"/>
          <w:kern w:val="0"/>
          <w:sz w:val="32"/>
          <w:szCs w:val="32"/>
        </w:rPr>
        <w:t>)我方完全理解贵公司不一定以最低价确定中标单位。</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9</w:t>
      </w:r>
      <w:r>
        <w:rPr>
          <w:rFonts w:hint="eastAsia" w:ascii="仿宋_GB2312" w:hAnsi="宋体" w:eastAsia="仿宋_GB2312" w:cs="宋体"/>
          <w:color w:val="000000" w:themeColor="text1"/>
          <w:kern w:val="0"/>
          <w:sz w:val="32"/>
          <w:szCs w:val="32"/>
        </w:rPr>
        <w:t>)我方知道如用虚假材料或恶意方式向贵公司提出质疑的话，将承担相应的法律责任。同时，我们承诺：我们如果有上述行为的话，我们将无条件承担贵公司相关的调查论证费用。</w:t>
      </w:r>
    </w:p>
    <w:p>
      <w:pPr>
        <w:widowControl/>
        <w:numPr>
          <w:ilvl w:val="0"/>
          <w:numId w:val="0"/>
        </w:numPr>
        <w:shd w:val="clear" w:color="auto" w:fill="FFFFFF"/>
        <w:spacing w:after="150" w:line="360" w:lineRule="auto"/>
        <w:ind w:firstLine="640" w:firstLineChars="200"/>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lang w:val="en-US" w:eastAsia="zh-CN"/>
        </w:rPr>
        <w:t>10</w:t>
      </w:r>
      <w:r>
        <w:rPr>
          <w:rFonts w:hint="eastAsia" w:ascii="仿宋_GB2312" w:hAnsi="宋体" w:eastAsia="仿宋_GB2312" w:cs="宋体"/>
          <w:color w:val="000000" w:themeColor="text1"/>
          <w:kern w:val="0"/>
          <w:sz w:val="32"/>
          <w:szCs w:val="32"/>
        </w:rPr>
        <w:t>)与本投标有关的正式通讯地址为：</w:t>
      </w:r>
    </w:p>
    <w:p>
      <w:pPr>
        <w:widowControl/>
        <w:shd w:val="clear" w:color="auto" w:fill="FFFFFF"/>
        <w:spacing w:after="150" w:line="432" w:lineRule="auto"/>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地</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址：</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432" w:lineRule="auto"/>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邮</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编：</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432" w:lineRule="auto"/>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电</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话：</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432" w:lineRule="auto"/>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传</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真：</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432" w:lineRule="auto"/>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投标单位代表姓名（签字）：</w:t>
      </w:r>
      <w:r>
        <w:rPr>
          <w:rFonts w:hint="eastAsia" w:ascii="宋体" w:hAnsi="宋体" w:eastAsia="仿宋_GB2312" w:cs="宋体"/>
          <w:color w:val="000000" w:themeColor="text1"/>
          <w:kern w:val="0"/>
          <w:sz w:val="32"/>
          <w:szCs w:val="32"/>
          <w:u w:val="single"/>
        </w:rPr>
        <w:t>             </w:t>
      </w:r>
      <w:r>
        <w:rPr>
          <w:rFonts w:hint="eastAsia" w:ascii="宋体" w:hAnsi="宋体" w:eastAsia="仿宋_GB2312" w:cs="宋体"/>
          <w:color w:val="000000" w:themeColor="text1"/>
          <w:kern w:val="0"/>
          <w:sz w:val="32"/>
          <w:szCs w:val="32"/>
          <w:u w:val="single"/>
          <w:lang w:val="en-US" w:eastAsia="zh-CN"/>
        </w:rPr>
        <w:t xml:space="preserve"> </w:t>
      </w:r>
      <w:r>
        <w:rPr>
          <w:rFonts w:hint="eastAsia" w:ascii="宋体" w:hAnsi="宋体" w:eastAsia="仿宋_GB2312" w:cs="宋体"/>
          <w:color w:val="000000" w:themeColor="text1"/>
          <w:kern w:val="0"/>
          <w:sz w:val="32"/>
          <w:szCs w:val="32"/>
          <w:u w:val="single"/>
        </w:rPr>
        <w:t>  </w:t>
      </w:r>
      <w:r>
        <w:rPr>
          <w:rFonts w:hint="eastAsia" w:ascii="仿宋_GB2312" w:hAnsi="宋体" w:eastAsia="仿宋_GB2312" w:cs="宋体"/>
          <w:color w:val="000000" w:themeColor="text1"/>
          <w:kern w:val="0"/>
          <w:sz w:val="32"/>
          <w:szCs w:val="32"/>
          <w:u w:val="single"/>
        </w:rPr>
        <w:t xml:space="preserve"> </w:t>
      </w:r>
    </w:p>
    <w:p>
      <w:pPr>
        <w:shd w:val="clear" w:color="auto" w:fill="FFFFFF"/>
        <w:wordWrap w:val="0"/>
        <w:topLinePunct/>
        <w:spacing w:after="150" w:line="432" w:lineRule="auto"/>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移动电话：</w:t>
      </w:r>
      <w:r>
        <w:rPr>
          <w:rFonts w:hint="eastAsia" w:ascii="宋体" w:hAnsi="宋体" w:eastAsia="仿宋_GB2312" w:cs="宋体"/>
          <w:color w:val="000000" w:themeColor="text1"/>
          <w:kern w:val="0"/>
          <w:sz w:val="32"/>
          <w:szCs w:val="32"/>
          <w:u w:val="single"/>
        </w:rPr>
        <w:t xml:space="preserve">                                          </w:t>
      </w:r>
      <w:r>
        <w:rPr>
          <w:rFonts w:hint="eastAsia" w:ascii="仿宋_GB2312" w:hAnsi="宋体" w:eastAsia="仿宋_GB2312" w:cs="宋体"/>
          <w:color w:val="000000" w:themeColor="text1"/>
          <w:kern w:val="0"/>
          <w:sz w:val="32"/>
          <w:szCs w:val="32"/>
          <w:u w:val="single"/>
        </w:rPr>
        <w:t xml:space="preserve"> </w:t>
      </w:r>
    </w:p>
    <w:p>
      <w:pPr>
        <w:shd w:val="clear" w:color="auto" w:fill="FFFFFF"/>
        <w:snapToGrid w:val="0"/>
        <w:spacing w:after="150" w:line="432" w:lineRule="auto"/>
        <w:jc w:val="left"/>
        <w:rPr>
          <w:rFonts w:hint="eastAsia" w:ascii="宋体" w:hAnsi="宋体" w:eastAsia="仿宋_GB2312" w:cs="宋体"/>
          <w:color w:val="000000" w:themeColor="text1"/>
          <w:kern w:val="0"/>
          <w:sz w:val="32"/>
          <w:szCs w:val="32"/>
          <w:u w:val="single"/>
          <w:lang w:val="en-US" w:eastAsia="zh-CN"/>
        </w:rPr>
      </w:pPr>
      <w:r>
        <w:rPr>
          <w:rFonts w:hint="eastAsia" w:ascii="仿宋_GB2312" w:hAnsi="宋体" w:eastAsia="仿宋_GB2312" w:cs="宋体"/>
          <w:color w:val="000000" w:themeColor="text1"/>
          <w:kern w:val="0"/>
          <w:sz w:val="32"/>
          <w:szCs w:val="32"/>
        </w:rPr>
        <w:t>投标单位名称：</w:t>
      </w:r>
      <w:r>
        <w:rPr>
          <w:rFonts w:hint="eastAsia" w:ascii="宋体" w:hAnsi="宋体" w:eastAsia="仿宋_GB2312" w:cs="宋体"/>
          <w:color w:val="000000" w:themeColor="text1"/>
          <w:kern w:val="0"/>
          <w:sz w:val="32"/>
          <w:szCs w:val="32"/>
          <w:u w:val="single"/>
        </w:rPr>
        <w:t>                          </w:t>
      </w:r>
      <w:r>
        <w:rPr>
          <w:rFonts w:hint="eastAsia" w:ascii="宋体" w:hAnsi="宋体" w:eastAsia="仿宋_GB2312" w:cs="宋体"/>
          <w:color w:val="000000" w:themeColor="text1"/>
          <w:kern w:val="0"/>
          <w:sz w:val="32"/>
          <w:szCs w:val="32"/>
          <w:u w:val="single"/>
          <w:lang w:val="en-US" w:eastAsia="zh-CN"/>
        </w:rPr>
        <w:t xml:space="preserve"> </w:t>
      </w:r>
      <w:r>
        <w:rPr>
          <w:rFonts w:hint="eastAsia" w:ascii="宋体" w:hAnsi="宋体" w:eastAsia="仿宋_GB2312" w:cs="宋体"/>
          <w:color w:val="000000" w:themeColor="text1"/>
          <w:kern w:val="0"/>
          <w:sz w:val="32"/>
          <w:szCs w:val="32"/>
          <w:u w:val="single"/>
        </w:rPr>
        <w:t> </w:t>
      </w:r>
      <w:r>
        <w:rPr>
          <w:rFonts w:hint="eastAsia" w:ascii="宋体" w:hAnsi="宋体" w:eastAsia="仿宋_GB2312" w:cs="宋体"/>
          <w:color w:val="000000" w:themeColor="text1"/>
          <w:kern w:val="0"/>
          <w:sz w:val="32"/>
          <w:szCs w:val="32"/>
          <w:u w:val="single"/>
          <w:lang w:val="en-US" w:eastAsia="zh-CN"/>
        </w:rPr>
        <w:t xml:space="preserve"> </w:t>
      </w:r>
    </w:p>
    <w:p>
      <w:pPr>
        <w:shd w:val="clear" w:color="auto" w:fill="FFFFFF"/>
        <w:snapToGrid w:val="0"/>
        <w:spacing w:after="150" w:line="432" w:lineRule="auto"/>
        <w:jc w:val="left"/>
        <w:rPr>
          <w:rFonts w:hint="eastAsia" w:ascii="仿宋_GB2312" w:hAnsi="宋体" w:eastAsia="仿宋_GB2312" w:cs="宋体"/>
          <w:color w:val="000000" w:themeColor="text1"/>
          <w:kern w:val="0"/>
          <w:sz w:val="32"/>
          <w:szCs w:val="32"/>
        </w:rPr>
        <w:sectPr>
          <w:footerReference r:id="rId3" w:type="default"/>
          <w:pgSz w:w="11906" w:h="16838"/>
          <w:pgMar w:top="851" w:right="1247" w:bottom="851" w:left="1247" w:header="851" w:footer="992" w:gutter="0"/>
          <w:cols w:space="720" w:num="1"/>
          <w:docGrid w:type="lines" w:linePitch="312" w:charSpace="0"/>
        </w:sectPr>
      </w:pPr>
      <w:r>
        <w:rPr>
          <w:rFonts w:hint="eastAsia" w:ascii="仿宋_GB2312" w:hAnsi="宋体" w:eastAsia="仿宋_GB2312" w:cs="宋体"/>
          <w:color w:val="000000" w:themeColor="text1"/>
          <w:kern w:val="0"/>
          <w:sz w:val="32"/>
          <w:szCs w:val="32"/>
        </w:rPr>
        <w:t>公</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章：</w:t>
      </w:r>
      <w:r>
        <w:rPr>
          <w:rFonts w:hint="eastAsia" w:ascii="宋体" w:hAnsi="宋体" w:eastAsia="仿宋_GB2312" w:cs="宋体"/>
          <w:color w:val="000000" w:themeColor="text1"/>
          <w:kern w:val="0"/>
          <w:sz w:val="32"/>
          <w:szCs w:val="32"/>
          <w:u w:val="single"/>
        </w:rPr>
        <w:t>                     </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lang w:val="en-US" w:eastAsia="zh-CN"/>
        </w:rPr>
        <w:t>日</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lang w:val="en-US" w:eastAsia="zh-CN"/>
        </w:rPr>
        <w:t>期</w:t>
      </w:r>
      <w:r>
        <w:rPr>
          <w:rFonts w:hint="eastAsia" w:ascii="仿宋_GB2312" w:hAnsi="宋体" w:eastAsia="仿宋_GB2312" w:cs="宋体"/>
          <w:color w:val="000000" w:themeColor="text1"/>
          <w:kern w:val="0"/>
          <w:sz w:val="32"/>
          <w:szCs w:val="32"/>
        </w:rPr>
        <w:t>：</w:t>
      </w:r>
      <w:r>
        <w:rPr>
          <w:rFonts w:hint="eastAsia" w:ascii="宋体" w:hAnsi="宋体" w:eastAsia="仿宋_GB2312" w:cs="宋体"/>
          <w:color w:val="000000" w:themeColor="text1"/>
          <w:kern w:val="0"/>
          <w:sz w:val="32"/>
          <w:szCs w:val="32"/>
          <w:u w:val="single"/>
        </w:rPr>
        <w:t>                     </w:t>
      </w:r>
      <w:r>
        <w:rPr>
          <w:rFonts w:hint="eastAsia" w:ascii="仿宋_GB2312" w:hAnsi="宋体" w:eastAsia="仿宋_GB2312" w:cs="宋体"/>
          <w:color w:val="000000" w:themeColor="text1"/>
          <w:kern w:val="0"/>
          <w:sz w:val="32"/>
          <w:szCs w:val="32"/>
        </w:rPr>
        <w:t> </w:t>
      </w:r>
    </w:p>
    <w:p>
      <w:pPr>
        <w:spacing w:line="360" w:lineRule="auto"/>
        <w:rPr>
          <w:rFonts w:hint="eastAsia"/>
          <w:b/>
          <w:color w:val="000000" w:themeColor="text1"/>
          <w:sz w:val="24"/>
        </w:rPr>
      </w:pPr>
      <w:r>
        <w:rPr>
          <w:rFonts w:hint="eastAsia"/>
          <w:b/>
          <w:color w:val="000000" w:themeColor="text1"/>
          <w:sz w:val="24"/>
        </w:rPr>
        <w:t xml:space="preserve">附件一 </w:t>
      </w:r>
      <w:r>
        <w:rPr>
          <w:rFonts w:hint="eastAsia"/>
          <w:b/>
          <w:color w:val="000000" w:themeColor="text1"/>
          <w:sz w:val="24"/>
          <w:lang w:eastAsia="zh-CN"/>
        </w:rPr>
        <w:t>：</w:t>
      </w:r>
      <w:r>
        <w:rPr>
          <w:rFonts w:hint="eastAsia"/>
          <w:b/>
          <w:color w:val="000000" w:themeColor="text1"/>
          <w:sz w:val="24"/>
        </w:rPr>
        <w:t xml:space="preserve">       法定代表人证明书、法定代表人授权委托书（格式）</w:t>
      </w:r>
    </w:p>
    <w:p>
      <w:pPr>
        <w:spacing w:before="260"/>
        <w:jc w:val="center"/>
        <w:rPr>
          <w:rFonts w:hint="eastAsia"/>
          <w:b/>
          <w:color w:val="000000" w:themeColor="text1"/>
          <w:sz w:val="28"/>
          <w:szCs w:val="28"/>
        </w:rPr>
      </w:pPr>
      <w:r>
        <w:rPr>
          <w:rFonts w:hint="eastAsia"/>
          <w:b/>
          <w:color w:val="000000" w:themeColor="text1"/>
          <w:sz w:val="28"/>
          <w:szCs w:val="28"/>
        </w:rPr>
        <w:t>企业法定代表人证明书</w:t>
      </w:r>
    </w:p>
    <w:p>
      <w:pPr>
        <w:spacing w:line="300" w:lineRule="auto"/>
        <w:ind w:firstLine="6930" w:firstLineChars="3300"/>
        <w:rPr>
          <w:rFonts w:hint="eastAsia"/>
          <w:color w:val="000000" w:themeColor="text1"/>
        </w:rPr>
      </w:pPr>
      <w:r>
        <w:rPr>
          <w:rFonts w:hint="eastAsia"/>
          <w:color w:val="000000" w:themeColor="text1"/>
        </w:rPr>
        <w:t>（　  ）第　号</w:t>
      </w:r>
    </w:p>
    <w:p>
      <w:pPr>
        <w:jc w:val="both"/>
        <w:rPr>
          <w:rFonts w:hint="eastAsia" w:ascii="方正小标宋简体" w:hAnsi="方正小标宋简体" w:eastAsia="方正小标宋简体" w:cs="方正小标宋简体"/>
          <w:b/>
          <w:bCs/>
          <w:color w:val="000000" w:themeColor="text1"/>
          <w:sz w:val="36"/>
          <w:szCs w:val="36"/>
        </w:rPr>
      </w:pPr>
      <w:r>
        <w:rPr>
          <w:color w:val="000000" w:themeColor="text1"/>
        </w:rPr>
        <w:pict>
          <v:shape id="_x0000_s2050" o:spid="_x0000_s2050" o:spt="202" type="#_x0000_t202" style="position:absolute;left:0pt;margin-left:-15.6pt;margin-top:2pt;height:226.5pt;width:456.75pt;mso-position-horizontal-relative:char;mso-position-vertical-relative:line;z-index:251658240;mso-width-relative:page;mso-height-relative:page;" coordsize="21600,21600">
            <v:path/>
            <v:fill focussize="0,0"/>
            <v:stroke/>
            <v:imagedata o:title=""/>
            <o:lock v:ext="edit"/>
            <v:textbox>
              <w:txbxContent>
                <w:p>
                  <w:pPr>
                    <w:spacing w:before="156" w:beforeLines="50" w:line="360" w:lineRule="auto"/>
                    <w:rPr>
                      <w:rFonts w:hint="eastAsia"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hint="eastAsia" w:ascii="宋体" w:hAnsi="宋体"/>
                      <w:sz w:val="28"/>
                      <w:szCs w:val="28"/>
                    </w:rPr>
                  </w:pPr>
                  <w:r>
                    <w:rPr>
                      <w:rFonts w:hint="eastAsia" w:ascii="宋体" w:hAnsi="宋体"/>
                      <w:sz w:val="28"/>
                      <w:szCs w:val="28"/>
                    </w:rPr>
                    <w:t>特此证明。</w:t>
                  </w:r>
                </w:p>
                <w:p>
                  <w:pPr>
                    <w:snapToGrid w:val="0"/>
                    <w:spacing w:line="360" w:lineRule="auto"/>
                    <w:rPr>
                      <w:rFonts w:hint="eastAsia"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hint="eastAsia" w:ascii="宋体" w:hAnsi="宋体"/>
                      <w:sz w:val="28"/>
                      <w:szCs w:val="28"/>
                      <w:u w:val="single"/>
                    </w:rPr>
                  </w:pPr>
                  <w:r>
                    <w:rPr>
                      <w:rFonts w:hint="eastAsia" w:ascii="宋体" w:hAnsi="宋体"/>
                      <w:sz w:val="28"/>
                      <w:szCs w:val="28"/>
                    </w:rPr>
                    <w:t>附：法定代表人（负责人）性别：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pacing w:val="-20"/>
                      <w:sz w:val="28"/>
                      <w:szCs w:val="28"/>
                      <w:u w:val="single"/>
                    </w:rPr>
                    <w:t xml:space="preserve">              </w:t>
                  </w:r>
                </w:p>
                <w:p>
                  <w:pPr>
                    <w:snapToGrid w:val="0"/>
                    <w:spacing w:line="360" w:lineRule="auto"/>
                    <w:ind w:firstLine="570"/>
                    <w:rPr>
                      <w:rFonts w:hint="eastAsia"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hint="eastAsia"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hint="eastAsia"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w: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rPr>
          <w:rFonts w:hint="eastAsia" w:ascii="宋体" w:hAnsi="宋体"/>
          <w:color w:val="000000" w:themeColor="text1"/>
          <w:sz w:val="30"/>
          <w:szCs w:val="21"/>
        </w:rPr>
      </w:pPr>
      <w:r>
        <w:rPr>
          <w:rFonts w:ascii="宋体" w:hAnsi="宋体"/>
          <w:color w:val="000000" w:themeColor="text1"/>
          <w:sz w:val="30"/>
          <w:szCs w:val="21"/>
        </w:rPr>
        <w:t>………………………………………………………………………</w:t>
      </w:r>
      <w:r>
        <w:rPr>
          <w:rFonts w:hint="eastAsia" w:ascii="宋体" w:hAnsi="宋体"/>
          <w:color w:val="000000" w:themeColor="text1"/>
          <w:sz w:val="30"/>
          <w:szCs w:val="21"/>
        </w:rPr>
        <w:t xml:space="preserve"> </w:t>
      </w:r>
    </w:p>
    <w:p>
      <w:pPr>
        <w:jc w:val="center"/>
        <w:rPr>
          <w:rFonts w:hint="eastAsia"/>
          <w:b/>
          <w:color w:val="000000" w:themeColor="text1"/>
          <w:sz w:val="28"/>
          <w:szCs w:val="28"/>
        </w:rPr>
      </w:pPr>
      <w:r>
        <w:rPr>
          <w:rFonts w:hint="eastAsia"/>
          <w:b/>
          <w:color w:val="000000" w:themeColor="text1"/>
          <w:sz w:val="28"/>
          <w:szCs w:val="28"/>
        </w:rPr>
        <w:t>企业法定代表人授权委托书</w:t>
      </w:r>
    </w:p>
    <w:p>
      <w:pPr>
        <w:ind w:firstLine="6720" w:firstLineChars="3200"/>
        <w:jc w:val="both"/>
        <w:rPr>
          <w:rFonts w:hint="eastAsia" w:ascii="方正小标宋简体" w:hAnsi="方正小标宋简体" w:cs="方正小标宋简体" w:eastAsiaTheme="minorEastAsia"/>
          <w:b/>
          <w:bCs/>
          <w:color w:val="000000" w:themeColor="text1"/>
          <w:sz w:val="36"/>
          <w:szCs w:val="36"/>
          <w:lang w:val="en-US" w:eastAsia="zh-CN"/>
        </w:rPr>
      </w:pPr>
      <w:r>
        <w:rPr>
          <w:rFonts w:hint="eastAsia"/>
          <w:color w:val="000000" w:themeColor="text1"/>
        </w:rPr>
        <w:t>（　  ）第　号</w:t>
      </w:r>
      <w:r>
        <w:rPr>
          <w:rFonts w:hint="eastAsia"/>
          <w:color w:val="000000" w:themeColor="text1"/>
          <w:lang w:val="en-US" w:eastAsia="zh-CN"/>
        </w:rPr>
        <w:t xml:space="preserve"> </w:t>
      </w:r>
    </w:p>
    <w:p>
      <w:pPr>
        <w:jc w:val="both"/>
        <w:rPr>
          <w:rFonts w:hint="eastAsia" w:ascii="方正小标宋简体" w:hAnsi="方正小标宋简体" w:eastAsia="方正小标宋简体" w:cs="方正小标宋简体"/>
          <w:b/>
          <w:bCs/>
          <w:color w:val="000000" w:themeColor="text1"/>
          <w:sz w:val="36"/>
          <w:szCs w:val="36"/>
        </w:rPr>
      </w:pPr>
      <w:r>
        <w:rPr>
          <w:color w:val="000000" w:themeColor="text1"/>
        </w:rPr>
        <w:pict>
          <v:shape id="_x0000_s2051" o:spid="_x0000_s2051" o:spt="202" type="#_x0000_t202" style="position:absolute;left:0pt;margin-left:-22.35pt;margin-top:4.4pt;height:280.8pt;width:463.45pt;mso-position-horizontal-relative:char;mso-position-vertical-relative:line;z-index:251660288;mso-width-relative:page;mso-height-relative:page;" coordsize="21600,21600">
            <v:path/>
            <v:fill focussize="0,0"/>
            <v:stroke/>
            <v:imagedata o:title=""/>
            <o:lock v:ext="edit"/>
            <v:textbox>
              <w:txbxContent>
                <w:p>
                  <w:pPr>
                    <w:spacing w:line="360" w:lineRule="auto"/>
                    <w:ind w:right="-82" w:rightChars="-39" w:firstLine="560" w:firstLineChars="200"/>
                    <w:rPr>
                      <w:rFonts w:hint="eastAsia" w:ascii="宋体" w:hAnsi="宋体" w:eastAsiaTheme="minorEastAsia"/>
                      <w:sz w:val="28"/>
                      <w:szCs w:val="28"/>
                      <w:u w:val="single"/>
                      <w:lang w:eastAsia="zh-CN"/>
                    </w:rPr>
                  </w:pPr>
                  <w:r>
                    <w:rPr>
                      <w:rFonts w:hint="eastAsia" w:ascii="宋体" w:hAnsi="宋体"/>
                      <w:sz w:val="28"/>
                      <w:szCs w:val="28"/>
                    </w:rPr>
                    <w:t>兹授权</w:t>
                  </w:r>
                  <w:r>
                    <w:rPr>
                      <w:rFonts w:hint="eastAsia" w:ascii="宋体" w:hAnsi="宋体"/>
                      <w:sz w:val="28"/>
                      <w:szCs w:val="28"/>
                      <w:u w:val="single"/>
                    </w:rPr>
                    <w:t>　</w:t>
                  </w:r>
                  <w:r>
                    <w:rPr>
                      <w:rFonts w:hint="eastAsia"/>
                      <w:sz w:val="28"/>
                      <w:szCs w:val="28"/>
                      <w:u w:val="single"/>
                    </w:rPr>
                    <w:t xml:space="preserve">   </w:t>
                  </w:r>
                  <w:r>
                    <w:rPr>
                      <w:rFonts w:hint="eastAsia" w:ascii="宋体" w:hAnsi="宋体"/>
                      <w:sz w:val="28"/>
                      <w:szCs w:val="28"/>
                      <w:u w:val="single"/>
                    </w:rPr>
                    <w:t>　</w:t>
                  </w:r>
                  <w:r>
                    <w:rPr>
                      <w:rFonts w:hint="eastAsia" w:ascii="宋体" w:hAnsi="宋体"/>
                      <w:sz w:val="28"/>
                      <w:szCs w:val="28"/>
                    </w:rPr>
                    <w:t>为我方委托代理人</w:t>
                  </w:r>
                  <w:r>
                    <w:rPr>
                      <w:rFonts w:hint="eastAsia" w:ascii="宋体" w:hAnsi="宋体"/>
                      <w:color w:val="000000" w:themeColor="text1"/>
                      <w:sz w:val="28"/>
                      <w:szCs w:val="28"/>
                    </w:rPr>
                    <w:t>，其权限是：</w:t>
                  </w:r>
                  <w:r>
                    <w:rPr>
                      <w:rFonts w:hint="eastAsia" w:ascii="宋体" w:hAnsi="宋体"/>
                      <w:color w:val="000000" w:themeColor="text1"/>
                      <w:sz w:val="28"/>
                      <w:szCs w:val="28"/>
                      <w:u w:val="none"/>
                      <w:lang w:eastAsia="zh-CN"/>
                    </w:rPr>
                    <w:t>以我方名义签署、澄清、说明、补正、递交、撤回、修改</w:t>
                  </w:r>
                  <w:r>
                    <w:rPr>
                      <w:rFonts w:hint="eastAsia" w:ascii="宋体" w:hAnsi="宋体"/>
                      <w:color w:val="000000" w:themeColor="text1"/>
                      <w:sz w:val="28"/>
                      <w:szCs w:val="28"/>
                      <w:u w:val="single"/>
                    </w:rPr>
                    <w:t>　</w:t>
                  </w:r>
                  <w:r>
                    <w:rPr>
                      <w:rFonts w:hint="eastAsia"/>
                      <w:color w:val="000000" w:themeColor="text1"/>
                      <w:sz w:val="28"/>
                      <w:szCs w:val="28"/>
                      <w:u w:val="single"/>
                    </w:rPr>
                    <w:t xml:space="preserve">   </w:t>
                  </w:r>
                  <w:r>
                    <w:rPr>
                      <w:rFonts w:hint="eastAsia" w:ascii="宋体" w:hAnsi="宋体"/>
                      <w:color w:val="000000" w:themeColor="text1"/>
                      <w:sz w:val="28"/>
                      <w:szCs w:val="28"/>
                      <w:u w:val="single"/>
                    </w:rPr>
                    <w:t>　</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u w:val="none"/>
                      <w:lang w:eastAsia="zh-CN"/>
                    </w:rPr>
                    <w:t>项目投标文件、</w:t>
                  </w:r>
                  <w:r>
                    <w:rPr>
                      <w:rFonts w:hint="eastAsia" w:ascii="宋体" w:hAnsi="宋体"/>
                      <w:color w:val="000000" w:themeColor="text1"/>
                      <w:sz w:val="28"/>
                      <w:szCs w:val="28"/>
                      <w:u w:val="none"/>
                    </w:rPr>
                    <w:t xml:space="preserve"> </w:t>
                  </w:r>
                  <w:r>
                    <w:rPr>
                      <w:rFonts w:hint="eastAsia" w:ascii="宋体" w:hAnsi="宋体"/>
                      <w:color w:val="000000" w:themeColor="text1"/>
                      <w:sz w:val="28"/>
                      <w:szCs w:val="28"/>
                      <w:u w:val="none"/>
                      <w:lang w:eastAsia="zh-CN"/>
                    </w:rPr>
                    <w:t>签订合同和处理有关事宜，其法律后果由我方承担。</w:t>
                  </w:r>
                </w:p>
                <w:p>
                  <w:pPr>
                    <w:snapToGrid w:val="0"/>
                    <w:spacing w:line="360" w:lineRule="auto"/>
                    <w:rPr>
                      <w:rFonts w:hint="default" w:ascii="宋体" w:hAnsi="宋体" w:eastAsiaTheme="minorEastAsia"/>
                      <w:sz w:val="28"/>
                      <w:szCs w:val="28"/>
                      <w:u w:val="single"/>
                      <w:lang w:val="en-US" w:eastAsia="zh-CN"/>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hint="eastAsia" w:ascii="宋体" w:hAnsi="宋体"/>
                      <w:color w:val="000000"/>
                      <w:sz w:val="28"/>
                      <w:szCs w:val="28"/>
                      <w:u w:val="single"/>
                    </w:rPr>
                  </w:pPr>
                  <w:r>
                    <w:rPr>
                      <w:rFonts w:hint="eastAsia"/>
                      <w:sz w:val="28"/>
                      <w:szCs w:val="28"/>
                    </w:rPr>
                    <w:t>附：代理人性别：</w:t>
                  </w:r>
                  <w:r>
                    <w:rPr>
                      <w:rFonts w:hint="eastAsia" w:ascii="宋体" w:hAnsi="宋体"/>
                      <w:color w:val="000000"/>
                      <w:sz w:val="28"/>
                      <w:szCs w:val="28"/>
                      <w:u w:val="single"/>
                    </w:rPr>
                    <w:t xml:space="preserve">   </w:t>
                  </w:r>
                  <w:r>
                    <w:rPr>
                      <w:rFonts w:hint="eastAsia"/>
                      <w:sz w:val="28"/>
                      <w:szCs w:val="28"/>
                    </w:rPr>
                    <w:t>年龄：</w:t>
                  </w:r>
                  <w:r>
                    <w:rPr>
                      <w:rFonts w:hint="eastAsia" w:ascii="宋体" w:hAnsi="宋体"/>
                      <w:color w:val="000000"/>
                      <w:sz w:val="28"/>
                      <w:szCs w:val="28"/>
                      <w:u w:val="single"/>
                    </w:rPr>
                    <w:t xml:space="preserve">  </w:t>
                  </w:r>
                  <w:r>
                    <w:rPr>
                      <w:rFonts w:hint="eastAsia"/>
                      <w:sz w:val="28"/>
                      <w:szCs w:val="28"/>
                    </w:rPr>
                    <w:t>身份证号码：</w:t>
                  </w:r>
                  <w:r>
                    <w:rPr>
                      <w:rFonts w:hint="eastAsia" w:ascii="宋体" w:hAnsi="宋体"/>
                      <w:color w:val="000000"/>
                      <w:sz w:val="28"/>
                      <w:szCs w:val="28"/>
                      <w:u w:val="single"/>
                    </w:rPr>
                    <w:t xml:space="preserve">                      </w:t>
                  </w:r>
                </w:p>
                <w:p>
                  <w:pPr>
                    <w:snapToGrid w:val="0"/>
                    <w:spacing w:line="360" w:lineRule="auto"/>
                    <w:ind w:hanging="105"/>
                    <w:rPr>
                      <w:rFonts w:hint="eastAsia"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hint="eastAsia"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hint="eastAsia"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hint="eastAsia" w:ascii="宋体" w:hAnsi="宋体"/>
                      <w:sz w:val="28"/>
                      <w:szCs w:val="28"/>
                    </w:rPr>
                  </w:pPr>
                  <w:r>
                    <w:rPr>
                      <w:rFonts w:hint="eastAsia" w:ascii="宋体" w:hAnsi="宋体"/>
                      <w:sz w:val="28"/>
                      <w:szCs w:val="28"/>
                    </w:rPr>
                    <w:t>　　授权单位：（盖章）</w:t>
                  </w:r>
                  <w:r>
                    <w:rPr>
                      <w:rFonts w:hint="eastAsia" w:ascii="宋体" w:hAnsi="宋体"/>
                      <w:sz w:val="28"/>
                      <w:szCs w:val="28"/>
                      <w:u w:val="single"/>
                    </w:rPr>
                    <w:t xml:space="preserve">   </w:t>
                  </w:r>
                </w:p>
                <w:p>
                  <w:pPr>
                    <w:snapToGrid w:val="0"/>
                    <w:spacing w:line="360" w:lineRule="auto"/>
                    <w:ind w:firstLine="570"/>
                    <w:rPr>
                      <w:rFonts w:hint="eastAsia" w:ascii="宋体" w:hAnsi="宋体"/>
                      <w:sz w:val="28"/>
                      <w:szCs w:val="28"/>
                    </w:rPr>
                  </w:pPr>
                  <w:r>
                    <w:rPr>
                      <w:rFonts w:hint="eastAsia" w:ascii="宋体" w:hAnsi="宋体"/>
                      <w:sz w:val="28"/>
                      <w:szCs w:val="28"/>
                    </w:rPr>
                    <w:t>　　　　　　　　　　　　　　　　　　　　    年    月  日</w:t>
                  </w:r>
                </w:p>
              </w:txbxContent>
            </v:textbox>
          </v:shape>
        </w:pict>
      </w: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ind w:right="-153" w:rightChars="-73" w:firstLine="10119" w:firstLineChars="3600"/>
        <w:rPr>
          <w:rFonts w:hint="eastAsia"/>
          <w:b/>
          <w:bCs/>
          <w:color w:val="000000" w:themeColor="text1"/>
          <w:sz w:val="28"/>
          <w:szCs w:val="28"/>
          <w:lang w:val="en-US" w:eastAsia="zh-CN"/>
        </w:rPr>
      </w:pPr>
      <w:r>
        <w:rPr>
          <w:rFonts w:hint="eastAsia"/>
          <w:b/>
          <w:bCs/>
          <w:color w:val="000000" w:themeColor="text1"/>
          <w:sz w:val="28"/>
          <w:szCs w:val="28"/>
        </w:rPr>
        <w:t>附</w:t>
      </w:r>
      <w:r>
        <w:rPr>
          <w:rFonts w:hint="eastAsia"/>
          <w:b/>
          <w:bCs/>
          <w:color w:val="000000" w:themeColor="text1"/>
          <w:sz w:val="28"/>
          <w:szCs w:val="28"/>
          <w:lang w:val="en-US" w:eastAsia="zh-CN"/>
        </w:rPr>
        <w:t>附件二：</w:t>
      </w:r>
    </w:p>
    <w:p>
      <w:pPr>
        <w:keepNext w:val="0"/>
        <w:keepLines w:val="0"/>
        <w:pageBreakBefore w:val="0"/>
        <w:widowControl w:val="0"/>
        <w:kinsoku/>
        <w:wordWrap/>
        <w:overflowPunct/>
        <w:topLinePunct w:val="0"/>
        <w:autoSpaceDE/>
        <w:autoSpaceDN/>
        <w:bidi w:val="0"/>
        <w:adjustRightInd/>
        <w:snapToGrid/>
        <w:spacing w:after="157" w:afterLines="50"/>
        <w:ind w:right="-153" w:rightChars="-73"/>
        <w:jc w:val="center"/>
        <w:textAlignment w:val="auto"/>
        <w:outlineLvl w:val="9"/>
        <w:rPr>
          <w:rFonts w:hint="eastAsia"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lang w:val="en-US" w:eastAsia="zh-CN"/>
        </w:rPr>
        <w:t>设备品牌要求</w:t>
      </w:r>
    </w:p>
    <w:tbl>
      <w:tblPr>
        <w:tblStyle w:val="12"/>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36" w:type="dxa"/>
          <w:bottom w:w="85" w:type="dxa"/>
          <w:right w:w="136" w:type="dxa"/>
        </w:tblCellMar>
      </w:tblPr>
      <w:tblGrid>
        <w:gridCol w:w="1072"/>
        <w:gridCol w:w="2110"/>
        <w:gridCol w:w="31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36" w:type="dxa"/>
            <w:bottom w:w="85" w:type="dxa"/>
            <w:right w:w="136" w:type="dxa"/>
          </w:tblCellMar>
        </w:tblPrEx>
        <w:tc>
          <w:tcPr>
            <w:tcW w:w="1072"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序号</w:t>
            </w:r>
          </w:p>
        </w:tc>
        <w:tc>
          <w:tcPr>
            <w:tcW w:w="2110"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设备名称</w:t>
            </w:r>
          </w:p>
        </w:tc>
        <w:tc>
          <w:tcPr>
            <w:tcW w:w="3122"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品牌要求</w:t>
            </w:r>
          </w:p>
        </w:tc>
        <w:tc>
          <w:tcPr>
            <w:tcW w:w="2261"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36" w:type="dxa"/>
            <w:bottom w:w="85" w:type="dxa"/>
            <w:right w:w="136" w:type="dxa"/>
          </w:tblCellMar>
        </w:tblPrEx>
        <w:trPr>
          <w:trHeight w:val="0" w:hRule="atLeast"/>
        </w:trPr>
        <w:tc>
          <w:tcPr>
            <w:tcW w:w="1072" w:type="dxa"/>
            <w:vAlign w:val="center"/>
          </w:tcPr>
          <w:p>
            <w:pPr>
              <w:ind w:right="-153" w:rightChars="-73"/>
              <w:jc w:val="center"/>
              <w:rPr>
                <w:rFonts w:hint="default"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1</w:t>
            </w:r>
          </w:p>
        </w:tc>
        <w:tc>
          <w:tcPr>
            <w:tcW w:w="2110"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灶台、蒸柜</w:t>
            </w:r>
          </w:p>
        </w:tc>
        <w:tc>
          <w:tcPr>
            <w:tcW w:w="3122" w:type="dxa"/>
            <w:vAlign w:val="center"/>
          </w:tcPr>
          <w:p>
            <w:pPr>
              <w:ind w:right="-153" w:rightChars="-73"/>
              <w:jc w:val="center"/>
              <w:rPr>
                <w:rFonts w:hint="default"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厂制品（所有结构均为304不锈钢）</w:t>
            </w:r>
          </w:p>
        </w:tc>
        <w:tc>
          <w:tcPr>
            <w:tcW w:w="2261" w:type="dxa"/>
            <w:vMerge w:val="restart"/>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所有设备、材料符合国家标准，必须为正品，有检验合格证或检测报告。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36" w:type="dxa"/>
            <w:bottom w:w="85" w:type="dxa"/>
            <w:right w:w="136" w:type="dxa"/>
          </w:tblCellMar>
        </w:tblPrEx>
        <w:tc>
          <w:tcPr>
            <w:tcW w:w="1072" w:type="dxa"/>
            <w:vAlign w:val="center"/>
          </w:tcPr>
          <w:p>
            <w:pPr>
              <w:ind w:right="-153" w:rightChars="-73"/>
              <w:jc w:val="center"/>
              <w:rPr>
                <w:rFonts w:hint="default"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2</w:t>
            </w:r>
          </w:p>
        </w:tc>
        <w:tc>
          <w:tcPr>
            <w:tcW w:w="2110"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抽烟风柜</w:t>
            </w:r>
          </w:p>
        </w:tc>
        <w:tc>
          <w:tcPr>
            <w:tcW w:w="3122"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九州、德通、双枪</w:t>
            </w:r>
          </w:p>
        </w:tc>
        <w:tc>
          <w:tcPr>
            <w:tcW w:w="2261" w:type="dxa"/>
            <w:vMerge w:val="continue"/>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36" w:type="dxa"/>
            <w:bottom w:w="85" w:type="dxa"/>
            <w:right w:w="136" w:type="dxa"/>
          </w:tblCellMar>
        </w:tblPrEx>
        <w:tc>
          <w:tcPr>
            <w:tcW w:w="1072" w:type="dxa"/>
            <w:vAlign w:val="center"/>
          </w:tcPr>
          <w:p>
            <w:pPr>
              <w:ind w:right="-153" w:rightChars="-73"/>
              <w:jc w:val="center"/>
              <w:rPr>
                <w:rFonts w:hint="default"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3</w:t>
            </w:r>
          </w:p>
        </w:tc>
        <w:tc>
          <w:tcPr>
            <w:tcW w:w="2110"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轴流式鲜风柜</w:t>
            </w:r>
          </w:p>
        </w:tc>
        <w:tc>
          <w:tcPr>
            <w:tcW w:w="3122"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九州、德通、双枪</w:t>
            </w:r>
          </w:p>
        </w:tc>
        <w:tc>
          <w:tcPr>
            <w:tcW w:w="2261" w:type="dxa"/>
            <w:vMerge w:val="continue"/>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36" w:type="dxa"/>
            <w:bottom w:w="85" w:type="dxa"/>
            <w:right w:w="136" w:type="dxa"/>
          </w:tblCellMar>
        </w:tblPrEx>
        <w:tc>
          <w:tcPr>
            <w:tcW w:w="1072" w:type="dxa"/>
            <w:vAlign w:val="center"/>
          </w:tcPr>
          <w:p>
            <w:pPr>
              <w:ind w:right="-153" w:rightChars="-73"/>
              <w:jc w:val="center"/>
              <w:rPr>
                <w:rFonts w:hint="default"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4</w:t>
            </w:r>
          </w:p>
        </w:tc>
        <w:tc>
          <w:tcPr>
            <w:tcW w:w="2110"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天花空调机品牌</w:t>
            </w:r>
          </w:p>
        </w:tc>
        <w:tc>
          <w:tcPr>
            <w:tcW w:w="3122" w:type="dxa"/>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r>
              <w:rPr>
                <w:rFonts w:hint="eastAsia" w:ascii="宋体" w:hAnsi="宋体" w:eastAsia="宋体" w:cs="宋体"/>
                <w:b w:val="0"/>
                <w:bCs w:val="0"/>
                <w:color w:val="000000" w:themeColor="text1"/>
                <w:sz w:val="28"/>
                <w:szCs w:val="28"/>
                <w:vertAlign w:val="baseline"/>
                <w:lang w:val="en-US" w:eastAsia="zh-CN"/>
              </w:rPr>
              <w:t>格力、三菱、大金</w:t>
            </w:r>
          </w:p>
        </w:tc>
        <w:tc>
          <w:tcPr>
            <w:tcW w:w="2261" w:type="dxa"/>
            <w:vMerge w:val="continue"/>
            <w:vAlign w:val="center"/>
          </w:tcPr>
          <w:p>
            <w:pPr>
              <w:ind w:right="-153" w:rightChars="-73"/>
              <w:jc w:val="center"/>
              <w:rPr>
                <w:rFonts w:hint="eastAsia" w:ascii="宋体" w:hAnsi="宋体" w:eastAsia="宋体" w:cs="宋体"/>
                <w:b w:val="0"/>
                <w:bCs w:val="0"/>
                <w:color w:val="000000" w:themeColor="text1"/>
                <w:sz w:val="28"/>
                <w:szCs w:val="28"/>
                <w:vertAlign w:val="baseline"/>
                <w:lang w:val="en-US" w:eastAsia="zh-CN"/>
              </w:rPr>
            </w:pPr>
          </w:p>
        </w:tc>
      </w:tr>
    </w:tbl>
    <w:p>
      <w:pPr>
        <w:ind w:right="-153" w:rightChars="-73"/>
        <w:jc w:val="center"/>
        <w:rPr>
          <w:rFonts w:hint="eastAsia" w:ascii="宋体" w:hAnsi="宋体" w:eastAsia="宋体" w:cs="宋体"/>
          <w:b/>
          <w:bCs/>
          <w:color w:val="000000" w:themeColor="text1"/>
          <w:sz w:val="32"/>
          <w:szCs w:val="32"/>
          <w:lang w:val="en-US" w:eastAsia="zh-CN"/>
        </w:rPr>
      </w:pPr>
    </w:p>
    <w:p>
      <w:pPr>
        <w:rPr>
          <w:rFonts w:hint="eastAsia"/>
          <w:b/>
          <w:bCs/>
          <w:color w:val="000000" w:themeColor="text1"/>
          <w:sz w:val="28"/>
          <w:szCs w:val="28"/>
          <w:lang w:val="en-US" w:eastAsia="zh-CN"/>
        </w:rPr>
      </w:pPr>
      <w:bookmarkStart w:id="5" w:name="_Toc9908"/>
      <w:r>
        <w:rPr>
          <w:rFonts w:hint="eastAsia" w:ascii="宋体" w:hAnsi="宋体" w:eastAsia="宋体" w:cs="宋体"/>
          <w:b/>
          <w:bCs/>
          <w:color w:val="000000" w:themeColor="text1"/>
          <w:sz w:val="32"/>
          <w:szCs w:val="32"/>
          <w:lang w:val="en-US" w:eastAsia="zh-CN"/>
        </w:rPr>
        <w:br w:type="page"/>
      </w:r>
      <w:r>
        <w:rPr>
          <w:rFonts w:hint="eastAsia"/>
          <w:b/>
          <w:bCs/>
          <w:color w:val="000000" w:themeColor="text1"/>
          <w:sz w:val="28"/>
          <w:szCs w:val="28"/>
          <w:lang w:val="en-US" w:eastAsia="zh-CN"/>
        </w:rPr>
        <w:t>附件三：</w:t>
      </w:r>
    </w:p>
    <w:p>
      <w:pPr>
        <w:jc w:val="center"/>
        <w:rPr>
          <w:rFonts w:hint="eastAsia"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lang w:val="en-US" w:eastAsia="zh-CN"/>
        </w:rPr>
        <w:t>南沙金融大厦厨房设备采购工程设备参数偏离表</w:t>
      </w:r>
    </w:p>
    <w:p>
      <w:pPr>
        <w:jc w:val="both"/>
        <w:rPr>
          <w:rFonts w:hint="eastAsia" w:ascii="楷体" w:hAnsi="楷体" w:eastAsia="楷体" w:cs="宋体"/>
          <w:color w:val="000000" w:themeColor="text1"/>
          <w:szCs w:val="21"/>
        </w:rPr>
      </w:pPr>
      <w:r>
        <w:rPr>
          <w:rFonts w:hint="eastAsia" w:ascii="楷体" w:hAnsi="楷体" w:eastAsia="楷体" w:cs="宋体"/>
          <w:color w:val="000000" w:themeColor="text1"/>
          <w:szCs w:val="21"/>
        </w:rPr>
        <w:t xml:space="preserve">投标人名称：                 </w:t>
      </w:r>
      <w:r>
        <w:rPr>
          <w:rFonts w:hint="eastAsia" w:ascii="楷体" w:hAnsi="楷体" w:eastAsia="楷体" w:cs="宋体"/>
          <w:color w:val="000000" w:themeColor="text1"/>
          <w:szCs w:val="21"/>
          <w:lang w:val="en-US" w:eastAsia="zh-CN"/>
        </w:rPr>
        <w:t xml:space="preserve">  </w:t>
      </w:r>
      <w:r>
        <w:rPr>
          <w:rFonts w:hint="eastAsia" w:ascii="楷体" w:hAnsi="楷体" w:eastAsia="楷体" w:cs="宋体"/>
          <w:color w:val="000000" w:themeColor="text1"/>
          <w:szCs w:val="21"/>
        </w:rPr>
        <w:t>招标项目：</w:t>
      </w:r>
      <w:r>
        <w:rPr>
          <w:rFonts w:ascii="楷体" w:hAnsi="楷体" w:eastAsia="楷体"/>
          <w:color w:val="000000" w:themeColor="text1"/>
          <w:szCs w:val="21"/>
        </w:rPr>
        <w:t xml:space="preserve"> </w:t>
      </w:r>
      <w:r>
        <w:rPr>
          <w:rFonts w:hint="eastAsia" w:ascii="楷体" w:hAnsi="楷体" w:eastAsia="楷体"/>
          <w:color w:val="000000" w:themeColor="text1"/>
          <w:szCs w:val="21"/>
        </w:rPr>
        <w:t xml:space="preserve">                  </w:t>
      </w:r>
      <w:r>
        <w:rPr>
          <w:rFonts w:hint="eastAsia" w:ascii="楷体" w:hAnsi="楷体" w:eastAsia="楷体"/>
          <w:color w:val="000000" w:themeColor="text1"/>
          <w:szCs w:val="21"/>
          <w:lang w:val="en-US" w:eastAsia="zh-CN"/>
        </w:rPr>
        <w:t xml:space="preserve">  </w:t>
      </w:r>
      <w:r>
        <w:rPr>
          <w:rFonts w:hint="eastAsia" w:ascii="楷体" w:hAnsi="楷体" w:eastAsia="楷体" w:cs="宋体"/>
          <w:color w:val="000000" w:themeColor="text1"/>
          <w:szCs w:val="21"/>
        </w:rPr>
        <w:t>招标编号：</w:t>
      </w:r>
    </w:p>
    <w:tbl>
      <w:tblPr>
        <w:tblStyle w:val="1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61"/>
        <w:gridCol w:w="2459"/>
        <w:gridCol w:w="18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714"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序号</w:t>
            </w:r>
          </w:p>
        </w:tc>
        <w:tc>
          <w:tcPr>
            <w:tcW w:w="1361"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项目名称</w:t>
            </w:r>
          </w:p>
        </w:tc>
        <w:tc>
          <w:tcPr>
            <w:tcW w:w="2459"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项目参数</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偏离情况</w:t>
            </w:r>
          </w:p>
        </w:tc>
        <w:tc>
          <w:tcPr>
            <w:tcW w:w="2337"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w:t>
            </w:r>
          </w:p>
        </w:tc>
        <w:tc>
          <w:tcPr>
            <w:tcW w:w="1361"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燃气双头双尾小炒炉</w:t>
            </w:r>
          </w:p>
        </w:tc>
        <w:tc>
          <w:tcPr>
            <w:tcW w:w="2459" w:type="dxa"/>
            <w:vAlign w:val="center"/>
          </w:tcPr>
          <w:p>
            <w:pPr>
              <w:jc w:val="center"/>
              <w:rPr>
                <w:rFonts w:hint="default" w:ascii="楷体" w:hAnsi="楷体" w:eastAsia="黑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所有结构</w:t>
            </w:r>
            <w:r>
              <w:rPr>
                <w:rFonts w:ascii="黑体" w:hAnsi="黑体" w:eastAsia="黑体" w:cs="黑体"/>
                <w:color w:val="000000" w:themeColor="text1"/>
                <w:kern w:val="0"/>
                <w:sz w:val="20"/>
                <w:szCs w:val="20"/>
              </w:rPr>
              <w:t>304</w:t>
            </w:r>
            <w:r>
              <w:rPr>
                <w:rFonts w:hint="eastAsia" w:ascii="黑体" w:hAnsi="黑体" w:eastAsia="黑体" w:cs="黑体"/>
                <w:color w:val="000000" w:themeColor="text1"/>
                <w:kern w:val="0"/>
                <w:sz w:val="20"/>
                <w:szCs w:val="20"/>
              </w:rPr>
              <w:t>不锈钢，面板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lang w:val="en-US" w:eastAsia="zh-CN"/>
              </w:rPr>
              <w:t>0</w:t>
            </w:r>
            <w:r>
              <w:rPr>
                <w:rFonts w:hint="eastAsia" w:ascii="黑体" w:hAnsi="黑体" w:eastAsia="黑体" w:cs="黑体"/>
                <w:color w:val="000000" w:themeColor="text1"/>
                <w:kern w:val="0"/>
                <w:sz w:val="20"/>
                <w:szCs w:val="20"/>
              </w:rPr>
              <w:t>，侧板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2</w:t>
            </w:r>
          </w:p>
        </w:tc>
        <w:tc>
          <w:tcPr>
            <w:tcW w:w="1361"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燃气双头矮汤炉</w:t>
            </w:r>
          </w:p>
        </w:tc>
        <w:tc>
          <w:tcPr>
            <w:tcW w:w="2459" w:type="dxa"/>
            <w:vAlign w:val="center"/>
          </w:tcPr>
          <w:p>
            <w:pPr>
              <w:jc w:val="center"/>
              <w:rPr>
                <w:rFonts w:hint="default" w:ascii="楷体" w:hAnsi="楷体" w:eastAsia="黑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所有结构</w:t>
            </w:r>
            <w:r>
              <w:rPr>
                <w:rFonts w:ascii="黑体" w:hAnsi="黑体" w:eastAsia="黑体" w:cs="黑体"/>
                <w:color w:val="000000" w:themeColor="text1"/>
                <w:kern w:val="0"/>
                <w:sz w:val="20"/>
                <w:szCs w:val="20"/>
              </w:rPr>
              <w:t>304</w:t>
            </w:r>
            <w:r>
              <w:rPr>
                <w:rFonts w:hint="eastAsia" w:ascii="黑体" w:hAnsi="黑体" w:eastAsia="黑体" w:cs="黑体"/>
                <w:color w:val="000000" w:themeColor="text1"/>
                <w:kern w:val="0"/>
                <w:sz w:val="20"/>
                <w:szCs w:val="20"/>
              </w:rPr>
              <w:t>不锈钢，面板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lang w:val="en-US" w:eastAsia="zh-CN"/>
              </w:rPr>
              <w:t>0</w:t>
            </w:r>
            <w:r>
              <w:rPr>
                <w:rFonts w:hint="eastAsia" w:ascii="黑体" w:hAnsi="黑体" w:eastAsia="黑体" w:cs="黑体"/>
                <w:color w:val="000000" w:themeColor="text1"/>
                <w:kern w:val="0"/>
                <w:sz w:val="20"/>
                <w:szCs w:val="20"/>
              </w:rPr>
              <w:t>，侧板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3</w:t>
            </w:r>
          </w:p>
        </w:tc>
        <w:tc>
          <w:tcPr>
            <w:tcW w:w="1361"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三门海鲜蒸柜</w:t>
            </w:r>
          </w:p>
        </w:tc>
        <w:tc>
          <w:tcPr>
            <w:tcW w:w="2459" w:type="dxa"/>
            <w:vAlign w:val="center"/>
          </w:tcPr>
          <w:p>
            <w:pPr>
              <w:jc w:val="center"/>
              <w:rPr>
                <w:rFonts w:hint="default" w:ascii="楷体" w:hAnsi="楷体" w:eastAsia="黑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所有结构</w:t>
            </w:r>
            <w:r>
              <w:rPr>
                <w:rFonts w:ascii="黑体" w:hAnsi="黑体" w:eastAsia="黑体" w:cs="黑体"/>
                <w:color w:val="000000" w:themeColor="text1"/>
                <w:kern w:val="0"/>
                <w:sz w:val="20"/>
                <w:szCs w:val="20"/>
              </w:rPr>
              <w:t>304</w:t>
            </w:r>
            <w:r>
              <w:rPr>
                <w:rFonts w:hint="eastAsia" w:ascii="黑体" w:hAnsi="黑体" w:eastAsia="黑体" w:cs="黑体"/>
                <w:color w:val="000000" w:themeColor="text1"/>
                <w:kern w:val="0"/>
                <w:sz w:val="20"/>
                <w:szCs w:val="20"/>
              </w:rPr>
              <w:t>不锈钢，面板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1.0</w:t>
            </w:r>
            <w:r>
              <w:rPr>
                <w:rFonts w:hint="eastAsia" w:ascii="黑体" w:hAnsi="黑体" w:eastAsia="黑体" w:cs="黑体"/>
                <w:color w:val="000000" w:themeColor="text1"/>
                <w:kern w:val="0"/>
                <w:sz w:val="20"/>
                <w:szCs w:val="20"/>
              </w:rPr>
              <w:t>，侧板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4</w:t>
            </w:r>
          </w:p>
        </w:tc>
        <w:tc>
          <w:tcPr>
            <w:tcW w:w="1361"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四门蒸饭柜</w:t>
            </w:r>
          </w:p>
        </w:tc>
        <w:tc>
          <w:tcPr>
            <w:tcW w:w="2459" w:type="dxa"/>
            <w:vAlign w:val="center"/>
          </w:tcPr>
          <w:p>
            <w:pPr>
              <w:jc w:val="center"/>
              <w:rPr>
                <w:rFonts w:hint="default" w:ascii="楷体" w:hAnsi="楷体" w:eastAsia="黑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所有结构</w:t>
            </w:r>
            <w:r>
              <w:rPr>
                <w:rFonts w:ascii="黑体" w:hAnsi="黑体" w:eastAsia="黑体" w:cs="黑体"/>
                <w:color w:val="000000" w:themeColor="text1"/>
                <w:kern w:val="0"/>
                <w:sz w:val="20"/>
                <w:szCs w:val="20"/>
              </w:rPr>
              <w:t>304</w:t>
            </w:r>
            <w:r>
              <w:rPr>
                <w:rFonts w:hint="eastAsia" w:ascii="黑体" w:hAnsi="黑体" w:eastAsia="黑体" w:cs="黑体"/>
                <w:color w:val="000000" w:themeColor="text1"/>
                <w:kern w:val="0"/>
                <w:sz w:val="20"/>
                <w:szCs w:val="20"/>
              </w:rPr>
              <w:t>不锈钢，面板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lang w:val="en-US" w:eastAsia="zh-CN"/>
              </w:rPr>
              <w:t>0</w:t>
            </w:r>
            <w:r>
              <w:rPr>
                <w:rFonts w:hint="eastAsia" w:ascii="黑体" w:hAnsi="黑体" w:eastAsia="黑体" w:cs="黑体"/>
                <w:color w:val="000000" w:themeColor="text1"/>
                <w:kern w:val="0"/>
                <w:sz w:val="20"/>
                <w:szCs w:val="20"/>
              </w:rPr>
              <w:t>，侧板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5</w:t>
            </w:r>
          </w:p>
        </w:tc>
        <w:tc>
          <w:tcPr>
            <w:tcW w:w="1361" w:type="dxa"/>
            <w:vAlign w:val="center"/>
          </w:tcPr>
          <w:p>
            <w:pPr>
              <w:jc w:val="center"/>
              <w:rPr>
                <w:rFonts w:hint="eastAsia" w:ascii="楷体" w:hAnsi="楷体" w:eastAsia="楷体" w:cs="宋体"/>
                <w:color w:val="000000" w:themeColor="text1"/>
                <w:szCs w:val="21"/>
                <w:vertAlign w:val="baseline"/>
                <w:lang w:val="en-US" w:eastAsia="zh-CN"/>
              </w:rPr>
            </w:pPr>
            <w:r>
              <w:rPr>
                <w:rFonts w:hint="eastAsia" w:ascii="黑体" w:hAnsi="黑体" w:eastAsia="黑体" w:cs="黑体"/>
                <w:color w:val="000000" w:themeColor="text1"/>
                <w:kern w:val="0"/>
                <w:sz w:val="20"/>
                <w:szCs w:val="20"/>
              </w:rPr>
              <w:t>不锈钢烟罩</w:t>
            </w:r>
          </w:p>
        </w:tc>
        <w:tc>
          <w:tcPr>
            <w:tcW w:w="2459" w:type="dxa"/>
            <w:vAlign w:val="center"/>
          </w:tcPr>
          <w:p>
            <w:pPr>
              <w:jc w:val="center"/>
              <w:rPr>
                <w:rFonts w:hint="eastAsia" w:ascii="楷体" w:hAnsi="楷体" w:eastAsia="黑体" w:cs="宋体"/>
                <w:color w:val="000000" w:themeColor="text1"/>
                <w:szCs w:val="21"/>
                <w:vertAlign w:val="baseline"/>
                <w:lang w:val="en-US" w:eastAsia="zh-CN"/>
              </w:rPr>
            </w:pPr>
            <w:r>
              <w:rPr>
                <w:rFonts w:ascii="黑体" w:hAnsi="黑体" w:eastAsia="黑体" w:cs="黑体"/>
                <w:color w:val="000000" w:themeColor="text1"/>
                <w:kern w:val="0"/>
                <w:sz w:val="20"/>
                <w:szCs w:val="20"/>
              </w:rPr>
              <w:t>SUS201#</w:t>
            </w:r>
            <w:r>
              <w:rPr>
                <w:rFonts w:hint="eastAsia" w:ascii="黑体" w:hAnsi="黑体" w:eastAsia="黑体" w:cs="黑体"/>
                <w:color w:val="000000" w:themeColor="text1"/>
                <w:kern w:val="0"/>
                <w:sz w:val="20"/>
                <w:szCs w:val="20"/>
              </w:rPr>
              <w:t>不锈钢板</w:t>
            </w:r>
            <w:r>
              <w:rPr>
                <w:rFonts w:hint="eastAsia" w:ascii="黑体" w:hAnsi="黑体" w:eastAsia="黑体" w:cs="黑体"/>
                <w:color w:val="000000" w:themeColor="text1"/>
                <w:kern w:val="0"/>
                <w:sz w:val="20"/>
                <w:szCs w:val="20"/>
                <w:lang w:eastAsia="zh-CN"/>
              </w:rPr>
              <w:t>，</w:t>
            </w:r>
            <w:r>
              <w:rPr>
                <w:rFonts w:hint="eastAsia" w:ascii="黑体" w:hAnsi="黑体" w:eastAsia="黑体" w:cs="黑体"/>
                <w:color w:val="000000" w:themeColor="text1"/>
                <w:kern w:val="0"/>
                <w:sz w:val="20"/>
                <w:szCs w:val="20"/>
              </w:rPr>
              <w:t>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r>
              <w:rPr>
                <w:rFonts w:ascii="黑体" w:hAnsi="黑体" w:eastAsia="黑体" w:cs="黑体"/>
                <w:color w:val="000000" w:themeColor="text1"/>
                <w:kern w:val="0"/>
                <w:sz w:val="20"/>
                <w:szCs w:val="20"/>
              </w:rPr>
              <w:t>mm</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6</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灶台封墙板</w:t>
            </w:r>
          </w:p>
        </w:tc>
        <w:tc>
          <w:tcPr>
            <w:tcW w:w="2459" w:type="dxa"/>
            <w:vAlign w:val="center"/>
          </w:tcPr>
          <w:p>
            <w:pPr>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SUS201#</w:t>
            </w:r>
            <w:r>
              <w:rPr>
                <w:rFonts w:hint="eastAsia" w:ascii="黑体" w:hAnsi="黑体" w:eastAsia="黑体" w:cs="黑体"/>
                <w:color w:val="000000" w:themeColor="text1"/>
                <w:kern w:val="0"/>
                <w:sz w:val="20"/>
                <w:szCs w:val="20"/>
              </w:rPr>
              <w:t>不锈钢，面板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r>
              <w:rPr>
                <w:rFonts w:ascii="黑体" w:hAnsi="黑体" w:eastAsia="黑体" w:cs="黑体"/>
                <w:color w:val="000000" w:themeColor="text1"/>
                <w:kern w:val="0"/>
                <w:sz w:val="20"/>
                <w:szCs w:val="20"/>
              </w:rPr>
              <w:t>mm</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7</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矩形风管</w:t>
            </w:r>
          </w:p>
        </w:tc>
        <w:tc>
          <w:tcPr>
            <w:tcW w:w="2459" w:type="dxa"/>
            <w:vAlign w:val="center"/>
          </w:tcPr>
          <w:p>
            <w:pPr>
              <w:jc w:val="center"/>
              <w:rPr>
                <w:rFonts w:hint="eastAsia" w:ascii="黑体" w:hAnsi="黑体" w:eastAsia="黑体" w:cs="黑体"/>
                <w:color w:val="000000" w:themeColor="text1"/>
                <w:kern w:val="0"/>
                <w:sz w:val="20"/>
                <w:szCs w:val="20"/>
                <w:lang w:eastAsia="zh-CN"/>
              </w:rPr>
            </w:pPr>
            <w:r>
              <w:rPr>
                <w:rFonts w:hint="eastAsia" w:ascii="黑体" w:hAnsi="黑体" w:eastAsia="黑体" w:cs="黑体"/>
                <w:color w:val="000000" w:themeColor="text1"/>
                <w:kern w:val="0"/>
                <w:sz w:val="20"/>
                <w:szCs w:val="20"/>
              </w:rPr>
              <w:t>镀锌钢板</w:t>
            </w:r>
            <w:r>
              <w:rPr>
                <w:rFonts w:hint="eastAsia" w:ascii="黑体" w:hAnsi="黑体" w:eastAsia="黑体" w:cs="黑体"/>
                <w:color w:val="000000" w:themeColor="text1"/>
                <w:kern w:val="0"/>
                <w:sz w:val="20"/>
                <w:szCs w:val="20"/>
                <w:lang w:eastAsia="zh-CN"/>
              </w:rPr>
              <w:t>，</w:t>
            </w:r>
            <w:r>
              <w:rPr>
                <w:rFonts w:hint="eastAsia" w:ascii="黑体" w:hAnsi="黑体" w:eastAsia="黑体" w:cs="黑体"/>
                <w:color w:val="000000" w:themeColor="text1"/>
                <w:kern w:val="0"/>
                <w:sz w:val="20"/>
                <w:szCs w:val="20"/>
              </w:rPr>
              <w:t>板材</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ascii="黑体" w:hAnsi="黑体" w:eastAsia="黑体" w:cs="黑体"/>
                <w:color w:val="000000" w:themeColor="text1"/>
                <w:kern w:val="0"/>
                <w:sz w:val="20"/>
                <w:szCs w:val="20"/>
              </w:rPr>
              <w:t>:1.0</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8</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带铝箔面防潮防腐面玻璃棉板</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绝热</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ascii="黑体" w:hAnsi="黑体" w:eastAsia="黑体" w:cs="黑体"/>
                <w:color w:val="000000" w:themeColor="text1"/>
                <w:kern w:val="0"/>
                <w:sz w:val="20"/>
                <w:szCs w:val="20"/>
              </w:rPr>
              <w:t>:25mm</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9</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碳钢风口、不锈钢散流器、百叶窗</w:t>
            </w:r>
          </w:p>
        </w:tc>
        <w:tc>
          <w:tcPr>
            <w:tcW w:w="2459" w:type="dxa"/>
            <w:vAlign w:val="center"/>
          </w:tcPr>
          <w:p>
            <w:pPr>
              <w:jc w:val="center"/>
              <w:rPr>
                <w:rFonts w:hint="eastAsia"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SUS201#</w:t>
            </w:r>
            <w:r>
              <w:rPr>
                <w:rFonts w:hint="eastAsia" w:ascii="黑体" w:hAnsi="黑体" w:eastAsia="黑体" w:cs="黑体"/>
                <w:color w:val="000000" w:themeColor="text1"/>
                <w:kern w:val="0"/>
                <w:sz w:val="20"/>
                <w:szCs w:val="20"/>
              </w:rPr>
              <w:t>不锈钢，面板</w:t>
            </w:r>
            <w:r>
              <w:rPr>
                <w:rFonts w:hint="eastAsia" w:ascii="黑体" w:hAnsi="黑体" w:eastAsia="黑体" w:cs="黑体"/>
                <w:color w:val="000000" w:themeColor="text1"/>
                <w:kern w:val="0"/>
                <w:sz w:val="20"/>
                <w:szCs w:val="20"/>
                <w:lang w:eastAsia="zh-CN"/>
              </w:rPr>
              <w:t>实际</w:t>
            </w:r>
            <w:r>
              <w:rPr>
                <w:rFonts w:hint="eastAsia" w:ascii="黑体" w:hAnsi="黑体" w:eastAsia="黑体" w:cs="黑体"/>
                <w:color w:val="000000" w:themeColor="text1"/>
                <w:kern w:val="0"/>
                <w:sz w:val="20"/>
                <w:szCs w:val="20"/>
              </w:rPr>
              <w:t>厚度</w:t>
            </w:r>
            <w:r>
              <w:rPr>
                <w:rFonts w:hint="eastAsia" w:ascii="黑体" w:hAnsi="黑体" w:eastAsia="黑体" w:cs="黑体"/>
                <w:color w:val="000000" w:themeColor="text1"/>
                <w:kern w:val="0"/>
                <w:sz w:val="20"/>
                <w:szCs w:val="20"/>
                <w:lang w:val="en-US" w:eastAsia="zh-CN"/>
              </w:rPr>
              <w:t>0.78</w:t>
            </w:r>
            <w:r>
              <w:rPr>
                <w:rFonts w:ascii="黑体" w:hAnsi="黑体" w:eastAsia="黑体" w:cs="黑体"/>
                <w:color w:val="000000" w:themeColor="text1"/>
                <w:kern w:val="0"/>
                <w:sz w:val="20"/>
                <w:szCs w:val="20"/>
              </w:rPr>
              <w:t>mm</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10</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排气扇</w:t>
            </w:r>
          </w:p>
        </w:tc>
        <w:tc>
          <w:tcPr>
            <w:tcW w:w="2459" w:type="dxa"/>
            <w:vAlign w:val="center"/>
          </w:tcPr>
          <w:p>
            <w:pPr>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300m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0.04KW/220V </w:t>
            </w:r>
            <w:r>
              <w:rPr>
                <w:rFonts w:hint="eastAsia" w:ascii="黑体" w:hAnsi="黑体" w:eastAsia="黑体" w:cs="黑体"/>
                <w:color w:val="000000" w:themeColor="text1"/>
                <w:kern w:val="0"/>
                <w:sz w:val="20"/>
                <w:szCs w:val="20"/>
              </w:rPr>
              <w:t>静压</w:t>
            </w:r>
            <w:r>
              <w:rPr>
                <w:rFonts w:ascii="黑体" w:hAnsi="黑体" w:eastAsia="黑体" w:cs="黑体"/>
                <w:color w:val="000000" w:themeColor="text1"/>
                <w:kern w:val="0"/>
                <w:sz w:val="20"/>
                <w:szCs w:val="20"/>
              </w:rPr>
              <w:t>120Pa</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11</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风机盘管</w:t>
            </w:r>
            <w:r>
              <w:rPr>
                <w:rFonts w:ascii="黑体" w:hAnsi="黑体" w:eastAsia="黑体" w:cs="黑体"/>
                <w:color w:val="000000" w:themeColor="text1"/>
                <w:kern w:val="0"/>
                <w:sz w:val="20"/>
                <w:szCs w:val="20"/>
              </w:rPr>
              <w:t>FP1200</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制冷量：</w:t>
            </w:r>
            <w:r>
              <w:rPr>
                <w:rFonts w:ascii="黑体" w:hAnsi="黑体" w:eastAsia="黑体" w:cs="黑体"/>
                <w:color w:val="000000" w:themeColor="text1"/>
                <w:kern w:val="0"/>
                <w:sz w:val="20"/>
                <w:szCs w:val="20"/>
              </w:rPr>
              <w:t xml:space="preserve">11.8KW </w:t>
            </w: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2040m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 xml:space="preserve">/h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0.25KW/0.86KW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12</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风帘机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2580m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0.16KW/0.86KW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13</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轴流送风机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18000m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，全压：</w:t>
            </w:r>
            <w:r>
              <w:rPr>
                <w:rFonts w:ascii="黑体" w:hAnsi="黑体" w:eastAsia="黑体" w:cs="黑体"/>
                <w:color w:val="000000" w:themeColor="text1"/>
                <w:kern w:val="0"/>
                <w:sz w:val="20"/>
                <w:szCs w:val="20"/>
              </w:rPr>
              <w:t>300Pa</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4KW/380V </w:t>
            </w:r>
            <w:r>
              <w:rPr>
                <w:rFonts w:hint="eastAsia" w:ascii="黑体" w:hAnsi="黑体" w:eastAsia="黑体" w:cs="黑体"/>
                <w:color w:val="000000" w:themeColor="text1"/>
                <w:kern w:val="0"/>
                <w:sz w:val="20"/>
                <w:szCs w:val="20"/>
              </w:rPr>
              <w:t>效率≥</w:t>
            </w:r>
            <w:r>
              <w:rPr>
                <w:rFonts w:ascii="黑体" w:hAnsi="黑体" w:eastAsia="黑体" w:cs="黑体"/>
                <w:color w:val="000000" w:themeColor="text1"/>
                <w:kern w:val="0"/>
                <w:sz w:val="20"/>
                <w:szCs w:val="20"/>
              </w:rPr>
              <w:t>60%</w:t>
            </w:r>
            <w:r>
              <w:rPr>
                <w:rFonts w:ascii="黑体" w:hAnsi="黑体" w:eastAsia="黑体" w:cs="黑体"/>
                <w:color w:val="000000" w:themeColor="text1"/>
                <w:kern w:val="0"/>
                <w:sz w:val="20"/>
                <w:szCs w:val="20"/>
              </w:rPr>
              <w:br w:type="textWrapping"/>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14</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静电油烟净化机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30000m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6KW/380V</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15</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离心式通风机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38200m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11KW/380V</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16</w:t>
            </w:r>
          </w:p>
        </w:tc>
        <w:tc>
          <w:tcPr>
            <w:tcW w:w="1361" w:type="dxa"/>
            <w:vAlign w:val="center"/>
          </w:tcPr>
          <w:p>
            <w:pPr>
              <w:jc w:val="center"/>
              <w:rPr>
                <w:rFonts w:hint="eastAsia"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1.5P</w:t>
            </w:r>
            <w:r>
              <w:rPr>
                <w:rFonts w:hint="eastAsia" w:ascii="黑体" w:hAnsi="黑体" w:eastAsia="黑体" w:cs="黑体"/>
                <w:color w:val="000000" w:themeColor="text1"/>
                <w:kern w:val="0"/>
                <w:sz w:val="20"/>
                <w:szCs w:val="20"/>
              </w:rPr>
              <w:t>小多联天花机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制冷量：</w:t>
            </w:r>
            <w:r>
              <w:rPr>
                <w:rFonts w:ascii="黑体" w:hAnsi="黑体" w:eastAsia="黑体" w:cs="黑体"/>
                <w:color w:val="000000" w:themeColor="text1"/>
                <w:kern w:val="0"/>
                <w:sz w:val="20"/>
                <w:szCs w:val="20"/>
              </w:rPr>
              <w:t xml:space="preserve">3.5KW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1.6KW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17</w:t>
            </w:r>
          </w:p>
        </w:tc>
        <w:tc>
          <w:tcPr>
            <w:tcW w:w="1361" w:type="dxa"/>
            <w:vAlign w:val="center"/>
          </w:tcPr>
          <w:p>
            <w:pPr>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3P</w:t>
            </w:r>
            <w:r>
              <w:rPr>
                <w:rFonts w:hint="eastAsia" w:ascii="黑体" w:hAnsi="黑体" w:eastAsia="黑体" w:cs="黑体"/>
                <w:color w:val="000000" w:themeColor="text1"/>
                <w:kern w:val="0"/>
                <w:sz w:val="20"/>
                <w:szCs w:val="20"/>
              </w:rPr>
              <w:t>小多联天花机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制冷量：</w:t>
            </w:r>
            <w:r>
              <w:rPr>
                <w:rFonts w:ascii="黑体" w:hAnsi="黑体" w:eastAsia="黑体" w:cs="黑体"/>
                <w:color w:val="000000" w:themeColor="text1"/>
                <w:kern w:val="0"/>
                <w:sz w:val="20"/>
                <w:szCs w:val="20"/>
              </w:rPr>
              <w:t xml:space="preserve">7.2KW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2.35KW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18</w:t>
            </w:r>
          </w:p>
        </w:tc>
        <w:tc>
          <w:tcPr>
            <w:tcW w:w="1361" w:type="dxa"/>
            <w:vAlign w:val="center"/>
          </w:tcPr>
          <w:p>
            <w:pPr>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5P</w:t>
            </w:r>
            <w:r>
              <w:rPr>
                <w:rFonts w:hint="eastAsia" w:ascii="黑体" w:hAnsi="黑体" w:eastAsia="黑体" w:cs="黑体"/>
                <w:color w:val="000000" w:themeColor="text1"/>
                <w:kern w:val="0"/>
                <w:sz w:val="20"/>
                <w:szCs w:val="20"/>
              </w:rPr>
              <w:t>小多联天花机</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制冷量：</w:t>
            </w:r>
            <w:r>
              <w:rPr>
                <w:rFonts w:ascii="黑体" w:hAnsi="黑体" w:eastAsia="黑体" w:cs="黑体"/>
                <w:color w:val="000000" w:themeColor="text1"/>
                <w:kern w:val="0"/>
                <w:sz w:val="20"/>
                <w:szCs w:val="20"/>
              </w:rPr>
              <w:t xml:space="preserve">12KW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3.9KW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19</w:t>
            </w:r>
          </w:p>
        </w:tc>
        <w:tc>
          <w:tcPr>
            <w:tcW w:w="1361" w:type="dxa"/>
            <w:vAlign w:val="center"/>
          </w:tcPr>
          <w:p>
            <w:pPr>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6.35*0.8</w:t>
            </w:r>
            <w:r>
              <w:rPr>
                <w:rFonts w:ascii="黑体" w:hAnsi="黑体" w:eastAsia="黑体" w:cs="黑体"/>
                <w:color w:val="000000" w:themeColor="text1"/>
                <w:kern w:val="0"/>
                <w:sz w:val="20"/>
                <w:szCs w:val="20"/>
              </w:rPr>
              <w:br w:type="textWrapping"/>
            </w: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20</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459"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9.52*1.0</w:t>
            </w:r>
            <w:r>
              <w:rPr>
                <w:rFonts w:ascii="黑体" w:hAnsi="黑体" w:eastAsia="黑体" w:cs="黑体"/>
                <w:color w:val="000000" w:themeColor="text1"/>
                <w:kern w:val="0"/>
                <w:sz w:val="20"/>
                <w:szCs w:val="20"/>
              </w:rPr>
              <w:br w:type="textWrapping"/>
            </w: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21</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459" w:type="dxa"/>
            <w:vAlign w:val="center"/>
          </w:tcPr>
          <w:p>
            <w:pPr>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15.88*1.0</w:t>
            </w:r>
          </w:p>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ascii="楷体" w:hAnsi="楷体" w:eastAsia="楷体" w:cs="宋体"/>
                <w:color w:val="000000" w:themeColor="text1"/>
                <w:szCs w:val="21"/>
                <w:vertAlign w:val="baseline"/>
                <w:lang w:val="en-US" w:eastAsia="zh-CN"/>
              </w:rPr>
            </w:pPr>
            <w:r>
              <w:rPr>
                <w:rFonts w:hint="eastAsia" w:ascii="楷体" w:hAnsi="楷体" w:eastAsia="楷体" w:cs="宋体"/>
                <w:color w:val="000000" w:themeColor="text1"/>
                <w:szCs w:val="21"/>
                <w:vertAlign w:val="baseline"/>
                <w:lang w:val="en-US" w:eastAsia="zh-CN"/>
              </w:rPr>
              <w:t>22</w:t>
            </w:r>
          </w:p>
        </w:tc>
        <w:tc>
          <w:tcPr>
            <w:tcW w:w="1361" w:type="dxa"/>
            <w:vAlign w:val="center"/>
          </w:tcPr>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459" w:type="dxa"/>
            <w:vAlign w:val="center"/>
          </w:tcPr>
          <w:p>
            <w:pPr>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19.01*1.2</w:t>
            </w:r>
          </w:p>
          <w:p>
            <w:pPr>
              <w:jc w:val="center"/>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p>
        </w:tc>
        <w:tc>
          <w:tcPr>
            <w:tcW w:w="1849" w:type="dxa"/>
            <w:vAlign w:val="center"/>
          </w:tcPr>
          <w:p>
            <w:pPr>
              <w:jc w:val="center"/>
              <w:rPr>
                <w:rFonts w:hint="eastAsia" w:ascii="楷体" w:hAnsi="楷体" w:eastAsia="楷体" w:cs="宋体"/>
                <w:color w:val="000000" w:themeColor="text1"/>
                <w:szCs w:val="21"/>
                <w:vertAlign w:val="baseline"/>
                <w:lang w:val="en-US" w:eastAsia="zh-CN"/>
              </w:rPr>
            </w:pPr>
          </w:p>
        </w:tc>
        <w:tc>
          <w:tcPr>
            <w:tcW w:w="2337" w:type="dxa"/>
            <w:vAlign w:val="center"/>
          </w:tcPr>
          <w:p>
            <w:pPr>
              <w:jc w:val="center"/>
              <w:rPr>
                <w:rFonts w:hint="eastAsia" w:ascii="楷体" w:hAnsi="楷体" w:eastAsia="楷体" w:cs="宋体"/>
                <w:color w:val="000000" w:themeColor="text1"/>
                <w:szCs w:val="21"/>
                <w:vertAlign w:val="baseline"/>
                <w:lang w:val="en-US" w:eastAsia="zh-CN"/>
              </w:rPr>
            </w:pPr>
          </w:p>
        </w:tc>
      </w:tr>
    </w:tbl>
    <w:p>
      <w:pPr>
        <w:jc w:val="both"/>
        <w:rPr>
          <w:rFonts w:hint="eastAsia" w:ascii="楷体" w:hAnsi="楷体" w:eastAsia="楷体" w:cs="宋体"/>
          <w:color w:val="000000" w:themeColor="text1"/>
          <w:szCs w:val="21"/>
          <w:lang w:eastAsia="zh-CN"/>
        </w:rPr>
      </w:pPr>
      <w:r>
        <w:rPr>
          <w:rFonts w:hint="eastAsia" w:ascii="楷体" w:hAnsi="楷体" w:eastAsia="楷体" w:cs="宋体"/>
          <w:color w:val="000000" w:themeColor="text1"/>
          <w:szCs w:val="21"/>
        </w:rPr>
        <w:t>注：南沙金融大厦厨房设备采购工程设备参数偏离表偏离情况栏用“正偏离”或“负偏离”或“无偏离”表示, 出现“正偏离”“负偏离”的须进行情况说明。</w:t>
      </w:r>
    </w:p>
    <w:p>
      <w:pPr>
        <w:jc w:val="both"/>
        <w:rPr>
          <w:rFonts w:hint="eastAsia" w:ascii="楷体" w:hAnsi="楷体" w:eastAsia="楷体" w:cs="宋体"/>
          <w:color w:val="000000" w:themeColor="text1"/>
          <w:szCs w:val="21"/>
          <w:lang w:eastAsia="zh-CN"/>
        </w:rPr>
      </w:pPr>
    </w:p>
    <w:p>
      <w:pPr>
        <w:jc w:val="both"/>
        <w:rPr>
          <w:rFonts w:hint="eastAsia" w:ascii="楷体" w:hAnsi="楷体" w:eastAsia="楷体" w:cs="宋体"/>
          <w:color w:val="000000" w:themeColor="text1"/>
          <w:szCs w:val="21"/>
          <w:lang w:eastAsia="zh-CN"/>
        </w:rPr>
      </w:pPr>
    </w:p>
    <w:p>
      <w:pPr>
        <w:jc w:val="both"/>
        <w:rPr>
          <w:rFonts w:hint="eastAsia" w:ascii="楷体" w:hAnsi="楷体" w:eastAsia="楷体" w:cs="宋体"/>
          <w:color w:val="000000" w:themeColor="text1"/>
          <w:szCs w:val="21"/>
          <w:lang w:val="en-US" w:eastAsia="zh-CN"/>
        </w:rPr>
      </w:pPr>
      <w:r>
        <w:rPr>
          <w:rFonts w:hint="eastAsia" w:ascii="楷体" w:hAnsi="楷体" w:eastAsia="楷体" w:cs="宋体"/>
          <w:color w:val="000000" w:themeColor="text1"/>
          <w:szCs w:val="21"/>
        </w:rPr>
        <w:t>法定代表人或全权代表签字（盖章）：</w:t>
      </w:r>
      <w:r>
        <w:rPr>
          <w:rFonts w:ascii="楷体" w:hAnsi="楷体" w:eastAsia="楷体"/>
          <w:color w:val="000000" w:themeColor="text1"/>
          <w:szCs w:val="21"/>
        </w:rPr>
        <w:t xml:space="preserve">________________________ </w:t>
      </w:r>
    </w:p>
    <w:p>
      <w:pPr>
        <w:rPr>
          <w:rFonts w:hint="eastAsia" w:ascii="宋体" w:hAnsi="宋体" w:eastAsia="宋体" w:cs="宋体"/>
          <w:b/>
          <w:bCs/>
          <w:color w:val="000000" w:themeColor="text1"/>
          <w:sz w:val="32"/>
          <w:szCs w:val="32"/>
          <w:lang w:val="en-US" w:eastAsia="zh-CN"/>
        </w:rPr>
      </w:pPr>
    </w:p>
    <w:p>
      <w:pPr>
        <w:rPr>
          <w:rFonts w:hint="eastAsia"/>
          <w:b/>
          <w:bCs/>
          <w:color w:val="000000" w:themeColor="text1"/>
          <w:sz w:val="28"/>
          <w:szCs w:val="28"/>
          <w:lang w:val="en-US" w:eastAsia="zh-CN"/>
        </w:rPr>
      </w:pPr>
      <w:r>
        <w:rPr>
          <w:rFonts w:hint="eastAsia"/>
          <w:b/>
          <w:bCs/>
          <w:color w:val="000000" w:themeColor="text1"/>
          <w:sz w:val="28"/>
          <w:szCs w:val="28"/>
          <w:lang w:val="en-US" w:eastAsia="zh-CN"/>
        </w:rPr>
        <w:br w:type="page"/>
      </w:r>
    </w:p>
    <w:p>
      <w:pPr>
        <w:ind w:right="-153" w:rightChars="-73"/>
        <w:rPr>
          <w:rFonts w:hint="eastAsia"/>
          <w:b/>
          <w:bCs/>
          <w:color w:val="000000" w:themeColor="text1"/>
          <w:sz w:val="28"/>
          <w:szCs w:val="28"/>
          <w:lang w:val="en-US" w:eastAsia="zh-CN"/>
        </w:rPr>
      </w:pPr>
      <w:r>
        <w:rPr>
          <w:rFonts w:hint="eastAsia"/>
          <w:b/>
          <w:bCs/>
          <w:color w:val="000000" w:themeColor="text1"/>
          <w:sz w:val="28"/>
          <w:szCs w:val="28"/>
          <w:lang w:val="en-US" w:eastAsia="zh-CN"/>
        </w:rPr>
        <w:t>附件四：</w:t>
      </w:r>
    </w:p>
    <w:p>
      <w:pPr>
        <w:ind w:right="-153" w:rightChars="-73"/>
        <w:jc w:val="center"/>
        <w:rPr>
          <w:rFonts w:hint="eastAsia"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lang w:val="en-US" w:eastAsia="zh-CN"/>
        </w:rPr>
        <w:t>南沙金融大厦厨房设备采购工程</w:t>
      </w:r>
      <w:r>
        <w:rPr>
          <w:rFonts w:hint="eastAsia" w:ascii="宋体" w:hAnsi="宋体" w:eastAsia="宋体" w:cs="宋体"/>
          <w:b/>
          <w:bCs/>
          <w:color w:val="000000" w:themeColor="text1"/>
          <w:sz w:val="32"/>
          <w:szCs w:val="32"/>
        </w:rPr>
        <w:t>报价表</w:t>
      </w:r>
      <w:bookmarkEnd w:id="5"/>
    </w:p>
    <w:tbl>
      <w:tblPr>
        <w:tblStyle w:val="11"/>
        <w:tblW w:w="9640" w:type="dxa"/>
        <w:jc w:val="center"/>
        <w:tblInd w:w="98" w:type="dxa"/>
        <w:tblLayout w:type="fixed"/>
        <w:tblCellMar>
          <w:top w:w="0" w:type="dxa"/>
          <w:left w:w="108" w:type="dxa"/>
          <w:bottom w:w="0" w:type="dxa"/>
          <w:right w:w="108" w:type="dxa"/>
        </w:tblCellMar>
      </w:tblPr>
      <w:tblGrid>
        <w:gridCol w:w="732"/>
        <w:gridCol w:w="1557"/>
        <w:gridCol w:w="1264"/>
        <w:gridCol w:w="2423"/>
        <w:gridCol w:w="258"/>
        <w:gridCol w:w="518"/>
        <w:gridCol w:w="898"/>
        <w:gridCol w:w="159"/>
        <w:gridCol w:w="815"/>
        <w:gridCol w:w="1016"/>
      </w:tblGrid>
      <w:tr>
        <w:tblPrEx>
          <w:tblLayout w:type="fixed"/>
          <w:tblCellMar>
            <w:top w:w="0" w:type="dxa"/>
            <w:left w:w="108" w:type="dxa"/>
            <w:bottom w:w="0" w:type="dxa"/>
            <w:right w:w="108" w:type="dxa"/>
          </w:tblCellMar>
        </w:tblPrEx>
        <w:trPr>
          <w:trHeight w:val="570" w:hRule="atLeast"/>
          <w:jc w:val="center"/>
        </w:trPr>
        <w:tc>
          <w:tcPr>
            <w:tcW w:w="5976"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833"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831" w:type="dxa"/>
            <w:gridSpan w:val="2"/>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第</w:t>
            </w:r>
            <w:r>
              <w:rPr>
                <w:rFonts w:ascii="黑体" w:hAnsi="黑体" w:eastAsia="黑体" w:cs="黑体"/>
                <w:color w:val="000000" w:themeColor="text1"/>
                <w:kern w:val="0"/>
                <w:sz w:val="20"/>
                <w:szCs w:val="20"/>
              </w:rPr>
              <w:t xml:space="preserve"> 1 </w:t>
            </w:r>
            <w:r>
              <w:rPr>
                <w:rFonts w:hint="eastAsia" w:ascii="黑体" w:hAnsi="黑体" w:eastAsia="黑体" w:cs="黑体"/>
                <w:color w:val="000000" w:themeColor="text1"/>
                <w:kern w:val="0"/>
                <w:sz w:val="20"/>
                <w:szCs w:val="20"/>
              </w:rPr>
              <w:t>页</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共</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p>
        </w:tc>
      </w:tr>
      <w:tr>
        <w:tblPrEx>
          <w:tblLayout w:type="fixed"/>
          <w:tblCellMar>
            <w:top w:w="0" w:type="dxa"/>
            <w:left w:w="108" w:type="dxa"/>
            <w:bottom w:w="0" w:type="dxa"/>
            <w:right w:w="108" w:type="dxa"/>
          </w:tblCellMar>
        </w:tblPrEx>
        <w:trPr>
          <w:trHeight w:val="360" w:hRule="atLeast"/>
          <w:jc w:val="center"/>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项目编码</w:t>
            </w:r>
          </w:p>
        </w:tc>
        <w:tc>
          <w:tcPr>
            <w:tcW w:w="12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268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项目特征描述</w:t>
            </w:r>
          </w:p>
        </w:tc>
        <w:tc>
          <w:tcPr>
            <w:tcW w:w="5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计量单位</w:t>
            </w:r>
          </w:p>
        </w:tc>
        <w:tc>
          <w:tcPr>
            <w:tcW w:w="8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工程量</w:t>
            </w:r>
          </w:p>
        </w:tc>
        <w:tc>
          <w:tcPr>
            <w:tcW w:w="1990" w:type="dxa"/>
            <w:gridSpan w:val="3"/>
            <w:tcBorders>
              <w:top w:val="single" w:color="000000" w:sz="8"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金额（元）</w:t>
            </w:r>
          </w:p>
        </w:tc>
      </w:tr>
      <w:tr>
        <w:tblPrEx>
          <w:tblLayout w:type="fixed"/>
          <w:tblCellMar>
            <w:top w:w="0" w:type="dxa"/>
            <w:left w:w="108" w:type="dxa"/>
            <w:bottom w:w="0" w:type="dxa"/>
            <w:right w:w="108" w:type="dxa"/>
          </w:tblCellMar>
        </w:tblPrEx>
        <w:trPr>
          <w:trHeight w:val="36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单价</w:t>
            </w:r>
          </w:p>
        </w:tc>
        <w:tc>
          <w:tcPr>
            <w:tcW w:w="101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合价</w:t>
            </w:r>
          </w:p>
        </w:tc>
      </w:tr>
      <w:tr>
        <w:tblPrEx>
          <w:tblLayout w:type="fixed"/>
          <w:tblCellMar>
            <w:top w:w="0" w:type="dxa"/>
            <w:left w:w="108" w:type="dxa"/>
            <w:bottom w:w="0" w:type="dxa"/>
            <w:right w:w="108" w:type="dxa"/>
          </w:tblCellMar>
        </w:tblPrEx>
        <w:trPr>
          <w:trHeight w:val="36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01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厨房设备</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r>
      <w:tr>
        <w:tblPrEx>
          <w:tblLayout w:type="fixed"/>
          <w:tblCellMar>
            <w:top w:w="0" w:type="dxa"/>
            <w:left w:w="108" w:type="dxa"/>
            <w:bottom w:w="0" w:type="dxa"/>
            <w:right w:w="108" w:type="dxa"/>
          </w:tblCellMar>
        </w:tblPrEx>
        <w:trPr>
          <w:trHeight w:val="133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031007006001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燃气灶具</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名称：燃气双头双尾小炒炉</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2200*1100*1250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lang w:eastAsia="zh-CN"/>
              </w:rPr>
            </w:pPr>
            <w:r>
              <w:rPr>
                <w:rFonts w:hint="eastAsia" w:ascii="黑体" w:hAnsi="黑体" w:eastAsia="黑体" w:cs="黑体"/>
                <w:color w:val="000000" w:themeColor="text1"/>
                <w:kern w:val="0"/>
                <w:sz w:val="20"/>
                <w:szCs w:val="20"/>
                <w:lang w:val="en-US" w:eastAsia="zh-CN"/>
              </w:rPr>
              <w:t>4.</w:t>
            </w:r>
            <w:r>
              <w:rPr>
                <w:rFonts w:hint="eastAsia" w:ascii="黑体" w:hAnsi="黑体" w:eastAsia="黑体" w:cs="黑体"/>
                <w:color w:val="000000" w:themeColor="text1"/>
                <w:kern w:val="0"/>
                <w:sz w:val="20"/>
                <w:szCs w:val="20"/>
              </w:rPr>
              <w:t>面板厚度</w:t>
            </w:r>
            <w:r>
              <w:rPr>
                <w:rFonts w:hint="eastAsia" w:ascii="黑体" w:hAnsi="黑体" w:eastAsia="黑体" w:cs="黑体"/>
                <w:color w:val="000000" w:themeColor="text1"/>
                <w:kern w:val="0"/>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lang w:val="en-US" w:eastAsia="zh-CN"/>
              </w:rPr>
              <w:t>5.</w:t>
            </w:r>
            <w:r>
              <w:rPr>
                <w:rFonts w:hint="eastAsia" w:ascii="黑体" w:hAnsi="黑体" w:eastAsia="黑体" w:cs="黑体"/>
                <w:color w:val="000000" w:themeColor="text1"/>
                <w:kern w:val="0"/>
                <w:sz w:val="20"/>
                <w:szCs w:val="20"/>
              </w:rPr>
              <w:t>侧板厚度</w:t>
            </w:r>
            <w:r>
              <w:rPr>
                <w:rFonts w:hint="eastAsia" w:ascii="黑体" w:hAnsi="黑体" w:eastAsia="黑体" w:cs="黑体"/>
                <w:color w:val="000000" w:themeColor="text1"/>
                <w:kern w:val="0"/>
                <w:sz w:val="20"/>
                <w:szCs w:val="20"/>
                <w:lang w:eastAsia="zh-CN"/>
              </w:rPr>
              <w:t>：</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33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031007006002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燃气灶具</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名称：燃气双头矮汤炉</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1400*750*550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lang w:eastAsia="zh-CN"/>
              </w:rPr>
            </w:pPr>
            <w:r>
              <w:rPr>
                <w:rFonts w:hint="eastAsia" w:ascii="黑体" w:hAnsi="黑体" w:eastAsia="黑体" w:cs="黑体"/>
                <w:color w:val="000000" w:themeColor="text1"/>
                <w:kern w:val="0"/>
                <w:sz w:val="20"/>
                <w:szCs w:val="20"/>
                <w:lang w:val="en-US" w:eastAsia="zh-CN"/>
              </w:rPr>
              <w:t>4.</w:t>
            </w:r>
            <w:r>
              <w:rPr>
                <w:rFonts w:hint="eastAsia" w:ascii="黑体" w:hAnsi="黑体" w:eastAsia="黑体" w:cs="黑体"/>
                <w:color w:val="000000" w:themeColor="text1"/>
                <w:kern w:val="0"/>
                <w:sz w:val="20"/>
                <w:szCs w:val="20"/>
              </w:rPr>
              <w:t>面板厚度</w:t>
            </w:r>
            <w:r>
              <w:rPr>
                <w:rFonts w:hint="eastAsia" w:ascii="黑体" w:hAnsi="黑体" w:eastAsia="黑体" w:cs="黑体"/>
                <w:color w:val="000000" w:themeColor="text1"/>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lang w:val="en-US" w:eastAsia="zh-CN"/>
              </w:rPr>
              <w:t>5.</w:t>
            </w:r>
            <w:r>
              <w:rPr>
                <w:rFonts w:hint="eastAsia" w:ascii="黑体" w:hAnsi="黑体" w:eastAsia="黑体" w:cs="黑体"/>
                <w:color w:val="000000" w:themeColor="text1"/>
                <w:kern w:val="0"/>
                <w:sz w:val="20"/>
                <w:szCs w:val="20"/>
              </w:rPr>
              <w:t>侧板厚度</w:t>
            </w:r>
            <w:r>
              <w:rPr>
                <w:rFonts w:hint="eastAsia" w:ascii="黑体" w:hAnsi="黑体" w:eastAsia="黑体" w:cs="黑体"/>
                <w:color w:val="000000" w:themeColor="text1"/>
                <w:kern w:val="0"/>
                <w:sz w:val="20"/>
                <w:szCs w:val="20"/>
                <w:lang w:eastAsia="zh-CN"/>
              </w:rPr>
              <w:t>：</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33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03B001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三门海鲜蒸柜</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三门海鲜蒸柜</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:1200*1000*1900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lang w:eastAsia="zh-CN"/>
              </w:rPr>
            </w:pPr>
            <w:r>
              <w:rPr>
                <w:rFonts w:hint="eastAsia" w:ascii="黑体" w:hAnsi="黑体" w:eastAsia="黑体" w:cs="黑体"/>
                <w:color w:val="000000" w:themeColor="text1"/>
                <w:kern w:val="0"/>
                <w:sz w:val="20"/>
                <w:szCs w:val="20"/>
                <w:lang w:val="en-US" w:eastAsia="zh-CN"/>
              </w:rPr>
              <w:t>4.</w:t>
            </w:r>
            <w:r>
              <w:rPr>
                <w:rFonts w:hint="eastAsia" w:ascii="黑体" w:hAnsi="黑体" w:eastAsia="黑体" w:cs="黑体"/>
                <w:color w:val="000000" w:themeColor="text1"/>
                <w:kern w:val="0"/>
                <w:sz w:val="20"/>
                <w:szCs w:val="20"/>
              </w:rPr>
              <w:t>面板厚度</w:t>
            </w:r>
            <w:r>
              <w:rPr>
                <w:rFonts w:hint="eastAsia" w:ascii="黑体" w:hAnsi="黑体" w:eastAsia="黑体" w:cs="黑体"/>
                <w:color w:val="000000" w:themeColor="text1"/>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lang w:val="en-US" w:eastAsia="zh-CN"/>
              </w:rPr>
              <w:t>5.</w:t>
            </w:r>
            <w:r>
              <w:rPr>
                <w:rFonts w:hint="eastAsia" w:ascii="黑体" w:hAnsi="黑体" w:eastAsia="黑体" w:cs="黑体"/>
                <w:color w:val="000000" w:themeColor="text1"/>
                <w:kern w:val="0"/>
                <w:sz w:val="20"/>
                <w:szCs w:val="20"/>
              </w:rPr>
              <w:t>侧板厚度</w:t>
            </w:r>
            <w:r>
              <w:rPr>
                <w:rFonts w:hint="eastAsia" w:ascii="黑体" w:hAnsi="黑体" w:eastAsia="黑体" w:cs="黑体"/>
                <w:color w:val="000000" w:themeColor="text1"/>
                <w:kern w:val="0"/>
                <w:sz w:val="20"/>
                <w:szCs w:val="20"/>
                <w:lang w:eastAsia="zh-CN"/>
              </w:rPr>
              <w:t>：</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08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4</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03B002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四门蒸饭柜</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四门蒸饭柜</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1400*800*1850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黑体" w:hAnsi="黑体" w:eastAsia="黑体" w:cs="黑体"/>
                <w:color w:val="000000" w:themeColor="text1"/>
                <w:kern w:val="0"/>
                <w:sz w:val="20"/>
                <w:szCs w:val="20"/>
                <w:lang w:eastAsia="zh-CN"/>
              </w:rPr>
            </w:pPr>
            <w:r>
              <w:rPr>
                <w:rFonts w:hint="eastAsia" w:ascii="黑体" w:hAnsi="黑体" w:eastAsia="黑体" w:cs="黑体"/>
                <w:color w:val="000000" w:themeColor="text1"/>
                <w:kern w:val="0"/>
                <w:sz w:val="20"/>
                <w:szCs w:val="20"/>
                <w:lang w:val="en-US" w:eastAsia="zh-CN"/>
              </w:rPr>
              <w:t>4.</w:t>
            </w:r>
            <w:r>
              <w:rPr>
                <w:rFonts w:hint="eastAsia" w:ascii="黑体" w:hAnsi="黑体" w:eastAsia="黑体" w:cs="黑体"/>
                <w:color w:val="000000" w:themeColor="text1"/>
                <w:kern w:val="0"/>
                <w:sz w:val="20"/>
                <w:szCs w:val="20"/>
              </w:rPr>
              <w:t>面板厚度</w:t>
            </w:r>
            <w:r>
              <w:rPr>
                <w:rFonts w:hint="eastAsia" w:ascii="黑体" w:hAnsi="黑体" w:eastAsia="黑体" w:cs="黑体"/>
                <w:color w:val="000000" w:themeColor="text1"/>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lang w:val="en-US" w:eastAsia="zh-CN"/>
              </w:rPr>
              <w:t>5.</w:t>
            </w:r>
            <w:r>
              <w:rPr>
                <w:rFonts w:hint="eastAsia" w:ascii="黑体" w:hAnsi="黑体" w:eastAsia="黑体" w:cs="黑体"/>
                <w:color w:val="000000" w:themeColor="text1"/>
                <w:kern w:val="0"/>
                <w:sz w:val="20"/>
                <w:szCs w:val="20"/>
              </w:rPr>
              <w:t>侧板厚度</w:t>
            </w:r>
            <w:r>
              <w:rPr>
                <w:rFonts w:hint="eastAsia" w:ascii="黑体" w:hAnsi="黑体" w:eastAsia="黑体" w:cs="黑体"/>
                <w:color w:val="000000" w:themeColor="text1"/>
                <w:kern w:val="0"/>
                <w:sz w:val="20"/>
                <w:szCs w:val="20"/>
                <w:lang w:eastAsia="zh-CN"/>
              </w:rPr>
              <w:t>：</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35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5</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030702001004</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碳钢通风管道</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不锈钢烟罩</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:L1000*1000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板材厚度</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管件、法兰等附件及支架设计要求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详见设计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接口形式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法兰</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7.</w:t>
            </w:r>
            <w:r>
              <w:rPr>
                <w:rFonts w:hint="eastAsia" w:ascii="黑体" w:hAnsi="黑体" w:eastAsia="黑体" w:cs="黑体"/>
                <w:color w:val="000000" w:themeColor="text1"/>
                <w:kern w:val="0"/>
                <w:sz w:val="20"/>
                <w:szCs w:val="20"/>
              </w:rPr>
              <w:t>管道支架制作、安装、除锈、防腐</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15</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59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6</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011207001001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墙面装饰板</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numPr>
                <w:ilvl w:val="0"/>
                <w:numId w:val="2"/>
              </w:numPr>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基层材料种类、规格</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灶台封墙板</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面层</w:t>
            </w:r>
            <w:r>
              <w:rPr>
                <w:rFonts w:hint="eastAsia" w:ascii="黑体" w:hAnsi="黑体" w:eastAsia="黑体" w:cs="黑体"/>
                <w:color w:val="000000" w:themeColor="text1"/>
                <w:kern w:val="0"/>
                <w:sz w:val="20"/>
                <w:szCs w:val="20"/>
                <w:lang w:eastAsia="zh-CN"/>
              </w:rPr>
              <w:t>材质</w:t>
            </w:r>
            <w:r>
              <w:rPr>
                <w:rFonts w:ascii="黑体" w:hAnsi="黑体" w:eastAsia="黑体" w:cs="黑体"/>
                <w:color w:val="000000" w:themeColor="text1"/>
                <w:kern w:val="0"/>
                <w:sz w:val="20"/>
                <w:szCs w:val="20"/>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lang w:val="en-US" w:eastAsia="zh-CN"/>
              </w:rPr>
              <w:t>3.</w:t>
            </w:r>
            <w:r>
              <w:rPr>
                <w:rFonts w:hint="eastAsia" w:ascii="黑体" w:hAnsi="黑体" w:eastAsia="黑体" w:cs="黑体"/>
                <w:color w:val="000000" w:themeColor="text1"/>
                <w:kern w:val="0"/>
                <w:sz w:val="20"/>
                <w:szCs w:val="20"/>
              </w:rPr>
              <w:t>面板厚度</w:t>
            </w:r>
            <w:r>
              <w:rPr>
                <w:rFonts w:hint="eastAsia" w:ascii="黑体" w:hAnsi="黑体" w:eastAsia="黑体" w:cs="黑体"/>
                <w:color w:val="000000" w:themeColor="text1"/>
                <w:kern w:val="0"/>
                <w:sz w:val="20"/>
                <w:szCs w:val="20"/>
                <w:lang w:eastAsia="zh-CN"/>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L1000*1000</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17</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8624"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本页小计</w:t>
            </w:r>
          </w:p>
        </w:tc>
        <w:tc>
          <w:tcPr>
            <w:tcW w:w="1016" w:type="dxa"/>
            <w:tcBorders>
              <w:top w:val="nil"/>
              <w:left w:val="nil"/>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bl>
    <w:p>
      <w:pPr>
        <w:rPr>
          <w:rFonts w:hint="eastAsia" w:ascii="方正小标宋简体" w:hAnsi="方正小标宋简体" w:eastAsia="方正小标宋简体" w:cs="方正小标宋简体"/>
          <w:b/>
          <w:bCs/>
          <w:color w:val="000000" w:themeColor="text1"/>
          <w:sz w:val="36"/>
          <w:szCs w:val="36"/>
        </w:rPr>
      </w:pPr>
      <w:r>
        <w:rPr>
          <w:rFonts w:hint="eastAsia" w:ascii="方正小标宋简体" w:hAnsi="方正小标宋简体" w:eastAsia="方正小标宋简体" w:cs="方正小标宋简体"/>
          <w:b/>
          <w:bCs/>
          <w:color w:val="000000" w:themeColor="text1"/>
          <w:sz w:val="36"/>
          <w:szCs w:val="36"/>
        </w:rPr>
        <w:br w:type="page"/>
      </w:r>
    </w:p>
    <w:tbl>
      <w:tblPr>
        <w:tblStyle w:val="11"/>
        <w:tblW w:w="9640" w:type="dxa"/>
        <w:jc w:val="center"/>
        <w:tblInd w:w="98" w:type="dxa"/>
        <w:tblLayout w:type="fixed"/>
        <w:tblCellMar>
          <w:top w:w="0" w:type="dxa"/>
          <w:left w:w="108" w:type="dxa"/>
          <w:bottom w:w="0" w:type="dxa"/>
          <w:right w:w="108" w:type="dxa"/>
        </w:tblCellMar>
      </w:tblPr>
      <w:tblGrid>
        <w:gridCol w:w="732"/>
        <w:gridCol w:w="1557"/>
        <w:gridCol w:w="1264"/>
        <w:gridCol w:w="2423"/>
        <w:gridCol w:w="258"/>
        <w:gridCol w:w="518"/>
        <w:gridCol w:w="898"/>
        <w:gridCol w:w="159"/>
        <w:gridCol w:w="815"/>
        <w:gridCol w:w="1016"/>
      </w:tblGrid>
      <w:tr>
        <w:tblPrEx>
          <w:tblLayout w:type="fixed"/>
          <w:tblCellMar>
            <w:top w:w="0" w:type="dxa"/>
            <w:left w:w="108" w:type="dxa"/>
            <w:bottom w:w="0" w:type="dxa"/>
            <w:right w:w="108" w:type="dxa"/>
          </w:tblCellMar>
        </w:tblPrEx>
        <w:trPr>
          <w:trHeight w:val="570" w:hRule="atLeast"/>
          <w:jc w:val="center"/>
        </w:trPr>
        <w:tc>
          <w:tcPr>
            <w:tcW w:w="5976"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833"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831" w:type="dxa"/>
            <w:gridSpan w:val="2"/>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第</w:t>
            </w:r>
            <w:r>
              <w:rPr>
                <w:rFonts w:ascii="黑体" w:hAnsi="黑体" w:eastAsia="黑体" w:cs="黑体"/>
                <w:color w:val="000000" w:themeColor="text1"/>
                <w:kern w:val="0"/>
                <w:sz w:val="20"/>
                <w:szCs w:val="20"/>
              </w:rPr>
              <w:t xml:space="preserve"> 2 </w:t>
            </w:r>
            <w:r>
              <w:rPr>
                <w:rFonts w:hint="eastAsia" w:ascii="黑体" w:hAnsi="黑体" w:eastAsia="黑体" w:cs="黑体"/>
                <w:color w:val="000000" w:themeColor="text1"/>
                <w:kern w:val="0"/>
                <w:sz w:val="20"/>
                <w:szCs w:val="20"/>
              </w:rPr>
              <w:t>页</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共</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p>
        </w:tc>
      </w:tr>
      <w:tr>
        <w:tblPrEx>
          <w:tblLayout w:type="fixed"/>
          <w:tblCellMar>
            <w:top w:w="0" w:type="dxa"/>
            <w:left w:w="108" w:type="dxa"/>
            <w:bottom w:w="0" w:type="dxa"/>
            <w:right w:w="108" w:type="dxa"/>
          </w:tblCellMar>
        </w:tblPrEx>
        <w:trPr>
          <w:trHeight w:val="360" w:hRule="atLeast"/>
          <w:jc w:val="center"/>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项目编码</w:t>
            </w:r>
          </w:p>
        </w:tc>
        <w:tc>
          <w:tcPr>
            <w:tcW w:w="12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268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项目特征描述</w:t>
            </w:r>
          </w:p>
        </w:tc>
        <w:tc>
          <w:tcPr>
            <w:tcW w:w="5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计量单位</w:t>
            </w:r>
          </w:p>
        </w:tc>
        <w:tc>
          <w:tcPr>
            <w:tcW w:w="8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工程量</w:t>
            </w:r>
          </w:p>
        </w:tc>
        <w:tc>
          <w:tcPr>
            <w:tcW w:w="1990" w:type="dxa"/>
            <w:gridSpan w:val="3"/>
            <w:tcBorders>
              <w:top w:val="single" w:color="000000" w:sz="8"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金额（元）</w:t>
            </w:r>
          </w:p>
        </w:tc>
      </w:tr>
      <w:tr>
        <w:tblPrEx>
          <w:tblLayout w:type="fixed"/>
          <w:tblCellMar>
            <w:top w:w="0" w:type="dxa"/>
            <w:left w:w="108" w:type="dxa"/>
            <w:bottom w:w="0" w:type="dxa"/>
            <w:right w:w="108" w:type="dxa"/>
          </w:tblCellMar>
        </w:tblPrEx>
        <w:trPr>
          <w:trHeight w:val="36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单价</w:t>
            </w:r>
          </w:p>
        </w:tc>
        <w:tc>
          <w:tcPr>
            <w:tcW w:w="101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合价</w:t>
            </w:r>
          </w:p>
        </w:tc>
      </w:tr>
      <w:tr>
        <w:tblPrEx>
          <w:tblLayout w:type="fixed"/>
          <w:tblCellMar>
            <w:top w:w="0" w:type="dxa"/>
            <w:left w:w="108" w:type="dxa"/>
            <w:bottom w:w="0" w:type="dxa"/>
            <w:right w:w="108" w:type="dxa"/>
          </w:tblCellMar>
        </w:tblPrEx>
        <w:trPr>
          <w:trHeight w:val="57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01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35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7</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030702001001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碳钢通风管道</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矩形风管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:500*600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板材厚度</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管件、法兰等附件及支架设计要求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详见设计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接口形式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法兰</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7.</w:t>
            </w:r>
            <w:r>
              <w:rPr>
                <w:rFonts w:hint="eastAsia" w:ascii="黑体" w:hAnsi="黑体" w:eastAsia="黑体" w:cs="黑体"/>
                <w:color w:val="000000" w:themeColor="text1"/>
                <w:kern w:val="0"/>
                <w:sz w:val="20"/>
                <w:szCs w:val="20"/>
              </w:rPr>
              <w:t>管道支架制作、安装、除锈、防腐</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m2</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50</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35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8</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030702001002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碳钢通风管道</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矩形风管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:500*700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板材厚度</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管件、法兰等附件及支架设计要求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详见设计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接口形式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法兰</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7.</w:t>
            </w:r>
            <w:r>
              <w:rPr>
                <w:rFonts w:hint="eastAsia" w:ascii="黑体" w:hAnsi="黑体" w:eastAsia="黑体" w:cs="黑体"/>
                <w:color w:val="000000" w:themeColor="text1"/>
                <w:kern w:val="0"/>
                <w:sz w:val="20"/>
                <w:szCs w:val="20"/>
              </w:rPr>
              <w:t>管道支架制作、安装、除锈、防腐</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m2</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127.09</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9</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031208003001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通风管道绝热</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绝热材料品种</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带铝箔面防潮防腐面玻璃棉板</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绝热厚度</w:t>
            </w:r>
            <w:r>
              <w:rPr>
                <w:rFonts w:ascii="黑体" w:hAnsi="黑体" w:eastAsia="黑体" w:cs="黑体"/>
                <w:color w:val="000000" w:themeColor="text1"/>
                <w:kern w:val="0"/>
                <w:sz w:val="20"/>
                <w:szCs w:val="20"/>
              </w:rPr>
              <w:t>:25mm</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m3</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3.93</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35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10</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030702001003</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碳钢通风管道</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矩形风管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:300*500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板材厚度</w:t>
            </w:r>
            <w:r>
              <w:rPr>
                <w:rFonts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管件、法兰等附件及支架设计要求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详见设计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接口形式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法兰</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7.</w:t>
            </w:r>
            <w:r>
              <w:rPr>
                <w:rFonts w:hint="eastAsia" w:ascii="黑体" w:hAnsi="黑体" w:eastAsia="黑体" w:cs="黑体"/>
                <w:color w:val="000000" w:themeColor="text1"/>
                <w:kern w:val="0"/>
                <w:sz w:val="20"/>
                <w:szCs w:val="20"/>
              </w:rPr>
              <w:t>管道支架制作、安装、除锈、防腐</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m2</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113.81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11</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030703019001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柔性接口</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风管软性接头</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详见设计</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m2</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0.72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12</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030703007001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碳钢风口、不锈钢散流器、百叶窗</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名称：回风口</w:t>
            </w:r>
            <w:r>
              <w:rPr>
                <w:rFonts w:ascii="黑体" w:hAnsi="黑体" w:eastAsia="黑体" w:cs="黑体"/>
                <w:color w:val="000000" w:themeColor="text1"/>
                <w:kern w:val="0"/>
                <w:sz w:val="20"/>
                <w:szCs w:val="20"/>
              </w:rPr>
              <w:t xml:space="preserve"> 1600X280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材质：</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个</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13</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030703007002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碳钢风口、不锈钢散流器、百叶窗</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名称：送风百叶带风量调节阀</w:t>
            </w:r>
            <w:r>
              <w:rPr>
                <w:rFonts w:ascii="黑体" w:hAnsi="黑体" w:eastAsia="黑体" w:cs="黑体"/>
                <w:color w:val="000000" w:themeColor="text1"/>
                <w:kern w:val="0"/>
                <w:sz w:val="20"/>
                <w:szCs w:val="20"/>
              </w:rPr>
              <w:t xml:space="preserve"> 500X500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材料：</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个</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13</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14</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030703007003</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碳钢风口、不锈钢散流器、百叶窗</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名称：送风口</w:t>
            </w:r>
            <w:r>
              <w:rPr>
                <w:rFonts w:ascii="黑体" w:hAnsi="黑体" w:eastAsia="黑体" w:cs="黑体"/>
                <w:color w:val="000000" w:themeColor="text1"/>
                <w:kern w:val="0"/>
                <w:sz w:val="20"/>
                <w:szCs w:val="20"/>
              </w:rPr>
              <w:t xml:space="preserve"> 500X500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材质：</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个</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4</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8624"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本页小计</w:t>
            </w:r>
          </w:p>
        </w:tc>
        <w:tc>
          <w:tcPr>
            <w:tcW w:w="1016" w:type="dxa"/>
            <w:tcBorders>
              <w:top w:val="nil"/>
              <w:left w:val="nil"/>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bl>
    <w:p>
      <w:pPr>
        <w:rPr>
          <w:rFonts w:hint="eastAsia" w:ascii="方正小标宋简体" w:hAnsi="方正小标宋简体" w:eastAsia="方正小标宋简体" w:cs="方正小标宋简体"/>
          <w:b/>
          <w:bCs/>
          <w:color w:val="000000" w:themeColor="text1"/>
          <w:sz w:val="36"/>
          <w:szCs w:val="36"/>
        </w:rPr>
      </w:pPr>
      <w:r>
        <w:rPr>
          <w:rFonts w:hint="eastAsia" w:ascii="方正小标宋简体" w:hAnsi="方正小标宋简体" w:eastAsia="方正小标宋简体" w:cs="方正小标宋简体"/>
          <w:b/>
          <w:bCs/>
          <w:color w:val="000000" w:themeColor="text1"/>
          <w:sz w:val="36"/>
          <w:szCs w:val="36"/>
        </w:rPr>
        <w:br w:type="page"/>
      </w:r>
    </w:p>
    <w:tbl>
      <w:tblPr>
        <w:tblStyle w:val="11"/>
        <w:tblW w:w="9640" w:type="dxa"/>
        <w:jc w:val="center"/>
        <w:tblInd w:w="98" w:type="dxa"/>
        <w:tblLayout w:type="fixed"/>
        <w:tblCellMar>
          <w:top w:w="0" w:type="dxa"/>
          <w:left w:w="108" w:type="dxa"/>
          <w:bottom w:w="0" w:type="dxa"/>
          <w:right w:w="108" w:type="dxa"/>
        </w:tblCellMar>
      </w:tblPr>
      <w:tblGrid>
        <w:gridCol w:w="732"/>
        <w:gridCol w:w="1557"/>
        <w:gridCol w:w="1264"/>
        <w:gridCol w:w="2423"/>
        <w:gridCol w:w="258"/>
        <w:gridCol w:w="518"/>
        <w:gridCol w:w="898"/>
        <w:gridCol w:w="159"/>
        <w:gridCol w:w="815"/>
        <w:gridCol w:w="1016"/>
      </w:tblGrid>
      <w:tr>
        <w:tblPrEx>
          <w:tblLayout w:type="fixed"/>
          <w:tblCellMar>
            <w:top w:w="0" w:type="dxa"/>
            <w:left w:w="108" w:type="dxa"/>
            <w:bottom w:w="0" w:type="dxa"/>
            <w:right w:w="108" w:type="dxa"/>
          </w:tblCellMar>
        </w:tblPrEx>
        <w:trPr>
          <w:trHeight w:val="570" w:hRule="atLeast"/>
          <w:jc w:val="center"/>
        </w:trPr>
        <w:tc>
          <w:tcPr>
            <w:tcW w:w="5976"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833"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831" w:type="dxa"/>
            <w:gridSpan w:val="2"/>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第</w:t>
            </w:r>
            <w:r>
              <w:rPr>
                <w:rFonts w:ascii="黑体" w:hAnsi="黑体" w:eastAsia="黑体" w:cs="黑体"/>
                <w:color w:val="000000" w:themeColor="text1"/>
                <w:kern w:val="0"/>
                <w:sz w:val="20"/>
                <w:szCs w:val="20"/>
              </w:rPr>
              <w:t xml:space="preserve"> 3 </w:t>
            </w:r>
            <w:r>
              <w:rPr>
                <w:rFonts w:hint="eastAsia" w:ascii="黑体" w:hAnsi="黑体" w:eastAsia="黑体" w:cs="黑体"/>
                <w:color w:val="000000" w:themeColor="text1"/>
                <w:kern w:val="0"/>
                <w:sz w:val="20"/>
                <w:szCs w:val="20"/>
              </w:rPr>
              <w:t>页</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共</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p>
        </w:tc>
      </w:tr>
      <w:tr>
        <w:tblPrEx>
          <w:tblLayout w:type="fixed"/>
          <w:tblCellMar>
            <w:top w:w="0" w:type="dxa"/>
            <w:left w:w="108" w:type="dxa"/>
            <w:bottom w:w="0" w:type="dxa"/>
            <w:right w:w="108" w:type="dxa"/>
          </w:tblCellMar>
        </w:tblPrEx>
        <w:trPr>
          <w:trHeight w:val="360" w:hRule="atLeast"/>
          <w:jc w:val="center"/>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项目编码</w:t>
            </w:r>
          </w:p>
        </w:tc>
        <w:tc>
          <w:tcPr>
            <w:tcW w:w="12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268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项目特征描述</w:t>
            </w:r>
          </w:p>
        </w:tc>
        <w:tc>
          <w:tcPr>
            <w:tcW w:w="5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计量单位</w:t>
            </w:r>
          </w:p>
        </w:tc>
        <w:tc>
          <w:tcPr>
            <w:tcW w:w="8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工程量</w:t>
            </w:r>
          </w:p>
        </w:tc>
        <w:tc>
          <w:tcPr>
            <w:tcW w:w="1990" w:type="dxa"/>
            <w:gridSpan w:val="3"/>
            <w:tcBorders>
              <w:top w:val="single" w:color="000000" w:sz="8"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金额（元）</w:t>
            </w:r>
          </w:p>
        </w:tc>
      </w:tr>
      <w:tr>
        <w:tblPrEx>
          <w:tblLayout w:type="fixed"/>
          <w:tblCellMar>
            <w:top w:w="0" w:type="dxa"/>
            <w:left w:w="108" w:type="dxa"/>
            <w:bottom w:w="0" w:type="dxa"/>
            <w:right w:w="108" w:type="dxa"/>
          </w:tblCellMar>
        </w:tblPrEx>
        <w:trPr>
          <w:trHeight w:val="36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单价</w:t>
            </w:r>
          </w:p>
        </w:tc>
        <w:tc>
          <w:tcPr>
            <w:tcW w:w="101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合价</w:t>
            </w:r>
          </w:p>
        </w:tc>
      </w:tr>
      <w:tr>
        <w:tblPrEx>
          <w:tblLayout w:type="fixed"/>
          <w:tblCellMar>
            <w:top w:w="0" w:type="dxa"/>
            <w:left w:w="108" w:type="dxa"/>
            <w:bottom w:w="0" w:type="dxa"/>
            <w:right w:w="108" w:type="dxa"/>
          </w:tblCellMar>
        </w:tblPrEx>
        <w:trPr>
          <w:trHeight w:val="57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01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15</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030703001001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碳钢阀门</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名称：风管止回阀</w:t>
            </w:r>
            <w:r>
              <w:rPr>
                <w:rFonts w:ascii="黑体" w:hAnsi="黑体" w:eastAsia="黑体" w:cs="黑体"/>
                <w:color w:val="000000" w:themeColor="text1"/>
                <w:kern w:val="0"/>
                <w:sz w:val="20"/>
                <w:szCs w:val="20"/>
              </w:rPr>
              <w:t xml:space="preserve"> 800*600</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个</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16</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030703001002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碳钢阀门</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70</w:t>
            </w:r>
            <w:r>
              <w:rPr>
                <w:rFonts w:hint="eastAsia" w:ascii="黑体" w:hAnsi="黑体" w:eastAsia="黑体" w:cs="黑体"/>
                <w:color w:val="000000" w:themeColor="text1"/>
                <w:kern w:val="0"/>
                <w:sz w:val="20"/>
                <w:szCs w:val="20"/>
              </w:rPr>
              <w:t>℃电动防火阀</w:t>
            </w:r>
            <w:r>
              <w:rPr>
                <w:rFonts w:ascii="黑体" w:hAnsi="黑体" w:eastAsia="黑体" w:cs="黑体"/>
                <w:color w:val="000000" w:themeColor="text1"/>
                <w:kern w:val="0"/>
                <w:sz w:val="20"/>
                <w:szCs w:val="20"/>
              </w:rPr>
              <w:t xml:space="preserve"> 800*350</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个</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17</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030404033001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风扇</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名称：排气扇</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规格：风量：</w:t>
            </w:r>
            <w:r>
              <w:rPr>
                <w:rFonts w:ascii="黑体" w:hAnsi="黑体" w:eastAsia="黑体" w:cs="黑体"/>
                <w:color w:val="000000" w:themeColor="text1"/>
                <w:kern w:val="0"/>
                <w:sz w:val="20"/>
                <w:szCs w:val="20"/>
              </w:rPr>
              <w:t>300m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0.04KW/220V </w:t>
            </w:r>
            <w:r>
              <w:rPr>
                <w:rFonts w:hint="eastAsia" w:ascii="黑体" w:hAnsi="黑体" w:eastAsia="黑体" w:cs="黑体"/>
                <w:color w:val="000000" w:themeColor="text1"/>
                <w:kern w:val="0"/>
                <w:sz w:val="20"/>
                <w:szCs w:val="20"/>
              </w:rPr>
              <w:t>静压</w:t>
            </w:r>
            <w:r>
              <w:rPr>
                <w:rFonts w:ascii="黑体" w:hAnsi="黑体" w:eastAsia="黑体" w:cs="黑体"/>
                <w:color w:val="000000" w:themeColor="text1"/>
                <w:kern w:val="0"/>
                <w:sz w:val="20"/>
                <w:szCs w:val="20"/>
              </w:rPr>
              <w:t>120Pa</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10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18</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030701004001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风机盘管</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名称：风机盘管</w:t>
            </w:r>
            <w:r>
              <w:rPr>
                <w:rFonts w:ascii="黑体" w:hAnsi="黑体" w:eastAsia="黑体" w:cs="黑体"/>
                <w:color w:val="000000" w:themeColor="text1"/>
                <w:kern w:val="0"/>
                <w:sz w:val="20"/>
                <w:szCs w:val="20"/>
              </w:rPr>
              <w:t>FP1200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规格：制冷量：</w:t>
            </w:r>
            <w:r>
              <w:rPr>
                <w:rFonts w:ascii="黑体" w:hAnsi="黑体" w:eastAsia="黑体" w:cs="黑体"/>
                <w:color w:val="000000" w:themeColor="text1"/>
                <w:kern w:val="0"/>
                <w:sz w:val="20"/>
                <w:szCs w:val="20"/>
              </w:rPr>
              <w:t xml:space="preserve">11.8KW </w:t>
            </w:r>
            <w:r>
              <w:rPr>
                <w:rFonts w:hint="eastAsia" w:ascii="黑体" w:hAnsi="黑体" w:eastAsia="黑体" w:cs="黑体"/>
                <w:color w:val="000000" w:themeColor="text1"/>
                <w:kern w:val="0"/>
                <w:sz w:val="20"/>
                <w:szCs w:val="20"/>
              </w:rPr>
              <w:t>风量：</w:t>
            </w:r>
            <w:r>
              <w:rPr>
                <w:rFonts w:ascii="黑体" w:hAnsi="黑体" w:eastAsia="黑体" w:cs="黑体"/>
                <w:color w:val="000000" w:themeColor="text1"/>
                <w:kern w:val="0"/>
                <w:sz w:val="20"/>
                <w:szCs w:val="20"/>
              </w:rPr>
              <w:t>2040m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 xml:space="preserve">/h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0.25KW/0.86KW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减震器安装</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84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19</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030108001001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离心式通风机</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名称：风帘机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规格：风量：</w:t>
            </w:r>
            <w:r>
              <w:rPr>
                <w:rFonts w:ascii="黑体" w:hAnsi="黑体" w:eastAsia="黑体" w:cs="黑体"/>
                <w:color w:val="000000" w:themeColor="text1"/>
                <w:kern w:val="0"/>
                <w:sz w:val="20"/>
                <w:szCs w:val="20"/>
              </w:rPr>
              <w:t>2580m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0.16KW/0.86KW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减震器安装</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84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20</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030108003001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轴流通风机</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名称：轴流送风机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规格：风量：</w:t>
            </w:r>
            <w:r>
              <w:rPr>
                <w:rFonts w:ascii="黑体" w:hAnsi="黑体" w:eastAsia="黑体" w:cs="黑体"/>
                <w:color w:val="000000" w:themeColor="text1"/>
                <w:kern w:val="0"/>
                <w:sz w:val="20"/>
                <w:szCs w:val="20"/>
              </w:rPr>
              <w:t>18000m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，全压：</w:t>
            </w:r>
            <w:r>
              <w:rPr>
                <w:rFonts w:ascii="黑体" w:hAnsi="黑体" w:eastAsia="黑体" w:cs="黑体"/>
                <w:color w:val="000000" w:themeColor="text1"/>
                <w:kern w:val="0"/>
                <w:sz w:val="20"/>
                <w:szCs w:val="20"/>
              </w:rPr>
              <w:t>300Pa</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4KW/380V </w:t>
            </w:r>
            <w:r>
              <w:rPr>
                <w:rFonts w:hint="eastAsia" w:ascii="黑体" w:hAnsi="黑体" w:eastAsia="黑体" w:cs="黑体"/>
                <w:color w:val="000000" w:themeColor="text1"/>
                <w:kern w:val="0"/>
                <w:sz w:val="20"/>
                <w:szCs w:val="20"/>
              </w:rPr>
              <w:t>效率≥</w:t>
            </w:r>
            <w:r>
              <w:rPr>
                <w:rFonts w:ascii="黑体" w:hAnsi="黑体" w:eastAsia="黑体" w:cs="黑体"/>
                <w:color w:val="000000" w:themeColor="text1"/>
                <w:kern w:val="0"/>
                <w:sz w:val="20"/>
                <w:szCs w:val="20"/>
              </w:rPr>
              <w:t>60%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减震器安装</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59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21</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030108001002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离心式通风机</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名称：静电油烟净化机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规格：风量：</w:t>
            </w:r>
            <w:r>
              <w:rPr>
                <w:rFonts w:ascii="黑体" w:hAnsi="黑体" w:eastAsia="黑体" w:cs="黑体"/>
                <w:color w:val="000000" w:themeColor="text1"/>
                <w:kern w:val="0"/>
                <w:sz w:val="20"/>
                <w:szCs w:val="20"/>
              </w:rPr>
              <w:t>30000m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6KW/380V</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减震器安装</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59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22</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030108001003</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离心式通风机</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名称：离心式通风机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规格：风量：</w:t>
            </w:r>
            <w:r>
              <w:rPr>
                <w:rFonts w:ascii="黑体" w:hAnsi="黑体" w:eastAsia="黑体" w:cs="黑体"/>
                <w:color w:val="000000" w:themeColor="text1"/>
                <w:kern w:val="0"/>
                <w:sz w:val="20"/>
                <w:szCs w:val="20"/>
              </w:rPr>
              <w:t>38200m</w:t>
            </w:r>
            <w:r>
              <w:rPr>
                <w:rFonts w:hint="eastAsia" w:ascii="宋体" w:hAnsi="宋体" w:cs="宋体"/>
                <w:color w:val="000000" w:themeColor="text1"/>
                <w:kern w:val="0"/>
                <w:sz w:val="20"/>
                <w:szCs w:val="20"/>
              </w:rPr>
              <w:t>³</w:t>
            </w:r>
            <w:r>
              <w:rPr>
                <w:rFonts w:ascii="黑体" w:hAnsi="黑体" w:eastAsia="黑体" w:cs="黑体"/>
                <w:color w:val="000000" w:themeColor="text1"/>
                <w:kern w:val="0"/>
                <w:sz w:val="20"/>
                <w:szCs w:val="20"/>
              </w:rPr>
              <w:t>/h</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11KW/380V</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减震器安装</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8624"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本页小计</w:t>
            </w:r>
          </w:p>
        </w:tc>
        <w:tc>
          <w:tcPr>
            <w:tcW w:w="1016" w:type="dxa"/>
            <w:tcBorders>
              <w:top w:val="nil"/>
              <w:left w:val="nil"/>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bl>
    <w:p>
      <w:pPr>
        <w:rPr>
          <w:rFonts w:hint="eastAsia" w:ascii="方正小标宋简体" w:hAnsi="方正小标宋简体" w:eastAsia="方正小标宋简体" w:cs="方正小标宋简体"/>
          <w:b/>
          <w:bCs/>
          <w:color w:val="000000" w:themeColor="text1"/>
          <w:sz w:val="36"/>
          <w:szCs w:val="36"/>
        </w:rPr>
      </w:pPr>
      <w:r>
        <w:rPr>
          <w:rFonts w:hint="eastAsia" w:ascii="方正小标宋简体" w:hAnsi="方正小标宋简体" w:eastAsia="方正小标宋简体" w:cs="方正小标宋简体"/>
          <w:b/>
          <w:bCs/>
          <w:color w:val="000000" w:themeColor="text1"/>
          <w:sz w:val="36"/>
          <w:szCs w:val="36"/>
        </w:rPr>
        <w:br w:type="page"/>
      </w:r>
    </w:p>
    <w:tbl>
      <w:tblPr>
        <w:tblStyle w:val="11"/>
        <w:tblW w:w="9640" w:type="dxa"/>
        <w:jc w:val="center"/>
        <w:tblInd w:w="98" w:type="dxa"/>
        <w:tblLayout w:type="fixed"/>
        <w:tblCellMar>
          <w:top w:w="0" w:type="dxa"/>
          <w:left w:w="108" w:type="dxa"/>
          <w:bottom w:w="0" w:type="dxa"/>
          <w:right w:w="108" w:type="dxa"/>
        </w:tblCellMar>
      </w:tblPr>
      <w:tblGrid>
        <w:gridCol w:w="732"/>
        <w:gridCol w:w="1557"/>
        <w:gridCol w:w="1264"/>
        <w:gridCol w:w="2423"/>
        <w:gridCol w:w="258"/>
        <w:gridCol w:w="518"/>
        <w:gridCol w:w="898"/>
        <w:gridCol w:w="159"/>
        <w:gridCol w:w="815"/>
        <w:gridCol w:w="1016"/>
      </w:tblGrid>
      <w:tr>
        <w:tblPrEx>
          <w:tblLayout w:type="fixed"/>
          <w:tblCellMar>
            <w:top w:w="0" w:type="dxa"/>
            <w:left w:w="108" w:type="dxa"/>
            <w:bottom w:w="0" w:type="dxa"/>
            <w:right w:w="108" w:type="dxa"/>
          </w:tblCellMar>
        </w:tblPrEx>
        <w:trPr>
          <w:trHeight w:val="570" w:hRule="atLeast"/>
          <w:jc w:val="center"/>
        </w:trPr>
        <w:tc>
          <w:tcPr>
            <w:tcW w:w="5976"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833" w:type="dxa"/>
            <w:gridSpan w:val="4"/>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831" w:type="dxa"/>
            <w:gridSpan w:val="2"/>
            <w:tcBorders>
              <w:top w:val="nil"/>
              <w:left w:val="nil"/>
              <w:bottom w:val="nil"/>
              <w:right w:val="nil"/>
            </w:tcBorders>
            <w:shd w:val="clear" w:color="FFFFFF" w:fill="FFFFFF"/>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第</w:t>
            </w:r>
            <w:r>
              <w:rPr>
                <w:rFonts w:ascii="黑体" w:hAnsi="黑体" w:eastAsia="黑体" w:cs="黑体"/>
                <w:color w:val="000000" w:themeColor="text1"/>
                <w:kern w:val="0"/>
                <w:sz w:val="20"/>
                <w:szCs w:val="20"/>
              </w:rPr>
              <w:t xml:space="preserve"> 4 </w:t>
            </w:r>
            <w:r>
              <w:rPr>
                <w:rFonts w:hint="eastAsia" w:ascii="黑体" w:hAnsi="黑体" w:eastAsia="黑体" w:cs="黑体"/>
                <w:color w:val="000000" w:themeColor="text1"/>
                <w:kern w:val="0"/>
                <w:sz w:val="20"/>
                <w:szCs w:val="20"/>
              </w:rPr>
              <w:t>页</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共</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p>
        </w:tc>
      </w:tr>
      <w:tr>
        <w:tblPrEx>
          <w:tblLayout w:type="fixed"/>
          <w:tblCellMar>
            <w:top w:w="0" w:type="dxa"/>
            <w:left w:w="108" w:type="dxa"/>
            <w:bottom w:w="0" w:type="dxa"/>
            <w:right w:w="108" w:type="dxa"/>
          </w:tblCellMar>
        </w:tblPrEx>
        <w:trPr>
          <w:trHeight w:val="360" w:hRule="atLeast"/>
          <w:jc w:val="center"/>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项目编码</w:t>
            </w:r>
          </w:p>
        </w:tc>
        <w:tc>
          <w:tcPr>
            <w:tcW w:w="12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268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项目特征描述</w:t>
            </w:r>
          </w:p>
        </w:tc>
        <w:tc>
          <w:tcPr>
            <w:tcW w:w="5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计量单位</w:t>
            </w:r>
          </w:p>
        </w:tc>
        <w:tc>
          <w:tcPr>
            <w:tcW w:w="8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工程量</w:t>
            </w:r>
          </w:p>
        </w:tc>
        <w:tc>
          <w:tcPr>
            <w:tcW w:w="1990" w:type="dxa"/>
            <w:gridSpan w:val="3"/>
            <w:tcBorders>
              <w:top w:val="single" w:color="000000" w:sz="8"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金额（元）</w:t>
            </w:r>
          </w:p>
        </w:tc>
      </w:tr>
      <w:tr>
        <w:tblPrEx>
          <w:tblLayout w:type="fixed"/>
          <w:tblCellMar>
            <w:top w:w="0" w:type="dxa"/>
            <w:left w:w="108" w:type="dxa"/>
            <w:bottom w:w="0" w:type="dxa"/>
            <w:right w:w="108" w:type="dxa"/>
          </w:tblCellMar>
        </w:tblPrEx>
        <w:trPr>
          <w:trHeight w:val="36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单价</w:t>
            </w:r>
          </w:p>
        </w:tc>
        <w:tc>
          <w:tcPr>
            <w:tcW w:w="101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合价</w:t>
            </w:r>
          </w:p>
        </w:tc>
      </w:tr>
      <w:tr>
        <w:tblPrEx>
          <w:tblLayout w:type="fixed"/>
          <w:tblCellMar>
            <w:top w:w="0" w:type="dxa"/>
            <w:left w:w="108" w:type="dxa"/>
            <w:bottom w:w="0" w:type="dxa"/>
            <w:right w:w="108" w:type="dxa"/>
          </w:tblCellMar>
        </w:tblPrEx>
        <w:trPr>
          <w:trHeight w:val="57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c>
          <w:tcPr>
            <w:tcW w:w="101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33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23</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030701003001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空调器</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:1.5P</w:t>
            </w:r>
            <w:r>
              <w:rPr>
                <w:rFonts w:hint="eastAsia" w:ascii="黑体" w:hAnsi="黑体" w:eastAsia="黑体" w:cs="黑体"/>
                <w:color w:val="000000" w:themeColor="text1"/>
                <w:kern w:val="0"/>
                <w:sz w:val="20"/>
                <w:szCs w:val="20"/>
              </w:rPr>
              <w:t>小多联天花机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规格：制冷量：</w:t>
            </w:r>
            <w:r>
              <w:rPr>
                <w:rFonts w:ascii="黑体" w:hAnsi="黑体" w:eastAsia="黑体" w:cs="黑体"/>
                <w:color w:val="000000" w:themeColor="text1"/>
                <w:kern w:val="0"/>
                <w:sz w:val="20"/>
                <w:szCs w:val="20"/>
              </w:rPr>
              <w:t xml:space="preserve">3.5KW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1.6KW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33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24</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030701003002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空调器</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:3P</w:t>
            </w:r>
            <w:r>
              <w:rPr>
                <w:rFonts w:hint="eastAsia" w:ascii="黑体" w:hAnsi="黑体" w:eastAsia="黑体" w:cs="黑体"/>
                <w:color w:val="000000" w:themeColor="text1"/>
                <w:kern w:val="0"/>
                <w:sz w:val="20"/>
                <w:szCs w:val="20"/>
              </w:rPr>
              <w:t>小多联天花机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规格：制冷量：</w:t>
            </w:r>
            <w:r>
              <w:rPr>
                <w:rFonts w:ascii="黑体" w:hAnsi="黑体" w:eastAsia="黑体" w:cs="黑体"/>
                <w:color w:val="000000" w:themeColor="text1"/>
                <w:kern w:val="0"/>
                <w:sz w:val="20"/>
                <w:szCs w:val="20"/>
              </w:rPr>
              <w:t xml:space="preserve">7.2KW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2.35KW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133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25</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030701003003</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空调器</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名称</w:t>
            </w:r>
            <w:r>
              <w:rPr>
                <w:rFonts w:ascii="黑体" w:hAnsi="黑体" w:eastAsia="黑体" w:cs="黑体"/>
                <w:color w:val="000000" w:themeColor="text1"/>
                <w:kern w:val="0"/>
                <w:sz w:val="20"/>
                <w:szCs w:val="20"/>
              </w:rPr>
              <w:t>:5P</w:t>
            </w:r>
            <w:r>
              <w:rPr>
                <w:rFonts w:hint="eastAsia" w:ascii="黑体" w:hAnsi="黑体" w:eastAsia="黑体" w:cs="黑体"/>
                <w:color w:val="000000" w:themeColor="text1"/>
                <w:kern w:val="0"/>
                <w:sz w:val="20"/>
                <w:szCs w:val="20"/>
              </w:rPr>
              <w:t>小多联天花机</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规格：制冷量：</w:t>
            </w:r>
            <w:r>
              <w:rPr>
                <w:rFonts w:ascii="黑体" w:hAnsi="黑体" w:eastAsia="黑体" w:cs="黑体"/>
                <w:color w:val="000000" w:themeColor="text1"/>
                <w:kern w:val="0"/>
                <w:sz w:val="20"/>
                <w:szCs w:val="20"/>
              </w:rPr>
              <w:t xml:space="preserve">12KW </w:t>
            </w:r>
            <w:r>
              <w:rPr>
                <w:rFonts w:hint="eastAsia" w:ascii="黑体" w:hAnsi="黑体" w:eastAsia="黑体" w:cs="黑体"/>
                <w:color w:val="000000" w:themeColor="text1"/>
                <w:kern w:val="0"/>
                <w:sz w:val="20"/>
                <w:szCs w:val="20"/>
              </w:rPr>
              <w:t>功率：</w:t>
            </w:r>
            <w:r>
              <w:rPr>
                <w:rFonts w:ascii="黑体" w:hAnsi="黑体" w:eastAsia="黑体" w:cs="黑体"/>
                <w:color w:val="000000" w:themeColor="text1"/>
                <w:kern w:val="0"/>
                <w:sz w:val="20"/>
                <w:szCs w:val="20"/>
              </w:rPr>
              <w:t xml:space="preserve">3.9KW </w:t>
            </w:r>
            <w:r>
              <w:rPr>
                <w:rFonts w:hint="eastAsia" w:ascii="黑体" w:hAnsi="黑体" w:eastAsia="黑体" w:cs="黑体"/>
                <w:color w:val="000000" w:themeColor="text1"/>
                <w:kern w:val="0"/>
                <w:sz w:val="20"/>
                <w:szCs w:val="20"/>
              </w:rPr>
              <w:t>单相</w:t>
            </w:r>
            <w:r>
              <w:rPr>
                <w:rFonts w:ascii="黑体" w:hAnsi="黑体" w:eastAsia="黑体" w:cs="黑体"/>
                <w:color w:val="000000" w:themeColor="text1"/>
                <w:kern w:val="0"/>
                <w:sz w:val="20"/>
                <w:szCs w:val="20"/>
              </w:rPr>
              <w:t>220V</w:t>
            </w:r>
            <w:r>
              <w:rPr>
                <w:rFonts w:hint="eastAsia" w:ascii="黑体" w:hAnsi="黑体" w:eastAsia="黑体" w:cs="黑体"/>
                <w:color w:val="000000" w:themeColor="text1"/>
                <w:kern w:val="0"/>
                <w:sz w:val="20"/>
                <w:szCs w:val="20"/>
              </w:rPr>
              <w:t>，</w:t>
            </w:r>
            <w:r>
              <w:rPr>
                <w:rFonts w:ascii="黑体" w:hAnsi="黑体" w:eastAsia="黑体" w:cs="黑体"/>
                <w:color w:val="000000" w:themeColor="text1"/>
                <w:kern w:val="0"/>
                <w:sz w:val="20"/>
                <w:szCs w:val="20"/>
              </w:rPr>
              <w:t>50HZ</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安装形式</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吊顶式</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本体安装、调试</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台</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10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26</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031001004001</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安装部位</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室内</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输送介质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冷媒</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型号、规格</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6.35*0.8</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绝热及保护层设计要求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管道的冲洗及试压</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61.4</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10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27</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031001004002</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安装部位</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室内</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输送介质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冷媒</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型号、规格</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9.52*1.0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绝热及保护层设计要求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管道的冲洗及试压</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112.92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10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28</w:t>
            </w:r>
          </w:p>
        </w:tc>
        <w:tc>
          <w:tcPr>
            <w:tcW w:w="155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031001004004</w:t>
            </w:r>
          </w:p>
        </w:tc>
        <w:tc>
          <w:tcPr>
            <w:tcW w:w="1264"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安装部位</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室内</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输送介质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冷媒</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型号、规格</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15.88*1.0</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绝热及保护层设计要求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管道的冲洗及试压</w:t>
            </w:r>
          </w:p>
        </w:tc>
        <w:tc>
          <w:tcPr>
            <w:tcW w:w="51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w:t>
            </w:r>
          </w:p>
        </w:tc>
        <w:tc>
          <w:tcPr>
            <w:tcW w:w="898"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40.32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8624"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本页小计</w:t>
            </w:r>
          </w:p>
        </w:tc>
        <w:tc>
          <w:tcPr>
            <w:tcW w:w="1016" w:type="dxa"/>
            <w:tcBorders>
              <w:top w:val="nil"/>
              <w:left w:val="nil"/>
              <w:bottom w:val="single" w:color="000000" w:sz="8"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outlineLvl w:val="9"/>
              <w:rPr>
                <w:rFonts w:ascii="黑体" w:hAnsi="黑体" w:eastAsia="黑体" w:cs="黑体"/>
                <w:color w:val="000000" w:themeColor="text1"/>
                <w:kern w:val="0"/>
                <w:sz w:val="20"/>
                <w:szCs w:val="20"/>
              </w:rPr>
            </w:pPr>
          </w:p>
        </w:tc>
      </w:tr>
    </w:tbl>
    <w:p>
      <w:pPr>
        <w:rPr>
          <w:rFonts w:hint="eastAsia" w:ascii="方正小标宋简体" w:hAnsi="方正小标宋简体" w:eastAsia="方正小标宋简体" w:cs="方正小标宋简体"/>
          <w:b/>
          <w:bCs/>
          <w:color w:val="000000" w:themeColor="text1"/>
          <w:sz w:val="36"/>
          <w:szCs w:val="36"/>
        </w:rPr>
      </w:pPr>
      <w:r>
        <w:rPr>
          <w:rFonts w:hint="eastAsia" w:ascii="方正小标宋简体" w:hAnsi="方正小标宋简体" w:eastAsia="方正小标宋简体" w:cs="方正小标宋简体"/>
          <w:b/>
          <w:bCs/>
          <w:color w:val="000000" w:themeColor="text1"/>
          <w:sz w:val="36"/>
          <w:szCs w:val="36"/>
        </w:rPr>
        <w:br w:type="page"/>
      </w:r>
    </w:p>
    <w:tbl>
      <w:tblPr>
        <w:tblStyle w:val="11"/>
        <w:tblW w:w="9640" w:type="dxa"/>
        <w:jc w:val="center"/>
        <w:tblInd w:w="98" w:type="dxa"/>
        <w:tblLayout w:type="fixed"/>
        <w:tblCellMar>
          <w:top w:w="0" w:type="dxa"/>
          <w:left w:w="108" w:type="dxa"/>
          <w:bottom w:w="0" w:type="dxa"/>
          <w:right w:w="108" w:type="dxa"/>
        </w:tblCellMar>
      </w:tblPr>
      <w:tblGrid>
        <w:gridCol w:w="732"/>
        <w:gridCol w:w="1557"/>
        <w:gridCol w:w="1264"/>
        <w:gridCol w:w="2423"/>
        <w:gridCol w:w="258"/>
        <w:gridCol w:w="518"/>
        <w:gridCol w:w="898"/>
        <w:gridCol w:w="159"/>
        <w:gridCol w:w="815"/>
        <w:gridCol w:w="1016"/>
      </w:tblGrid>
      <w:tr>
        <w:tblPrEx>
          <w:tblLayout w:type="fixed"/>
          <w:tblCellMar>
            <w:top w:w="0" w:type="dxa"/>
            <w:left w:w="108" w:type="dxa"/>
            <w:bottom w:w="0" w:type="dxa"/>
            <w:right w:w="108" w:type="dxa"/>
          </w:tblCellMar>
        </w:tblPrEx>
        <w:trPr>
          <w:trHeight w:val="570" w:hRule="atLeast"/>
          <w:jc w:val="center"/>
        </w:trPr>
        <w:tc>
          <w:tcPr>
            <w:tcW w:w="5976" w:type="dxa"/>
            <w:gridSpan w:val="4"/>
            <w:tcBorders>
              <w:top w:val="nil"/>
              <w:left w:val="nil"/>
              <w:bottom w:val="nil"/>
              <w:right w:val="nil"/>
            </w:tcBorders>
            <w:shd w:val="clear" w:color="FFFFFF" w:fill="FFFFFF"/>
            <w:vAlign w:val="bottom"/>
          </w:tcPr>
          <w:p>
            <w:pPr>
              <w:widowControl/>
              <w:jc w:val="left"/>
              <w:rPr>
                <w:rFonts w:ascii="黑体" w:hAnsi="黑体" w:eastAsia="黑体" w:cs="黑体"/>
                <w:color w:val="000000" w:themeColor="text1"/>
                <w:kern w:val="0"/>
                <w:sz w:val="20"/>
                <w:szCs w:val="20"/>
              </w:rPr>
            </w:pPr>
          </w:p>
        </w:tc>
        <w:tc>
          <w:tcPr>
            <w:tcW w:w="1833" w:type="dxa"/>
            <w:gridSpan w:val="4"/>
            <w:tcBorders>
              <w:top w:val="nil"/>
              <w:left w:val="nil"/>
              <w:bottom w:val="nil"/>
              <w:right w:val="nil"/>
            </w:tcBorders>
            <w:shd w:val="clear" w:color="FFFFFF" w:fill="FFFFFF"/>
            <w:vAlign w:val="bottom"/>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831" w:type="dxa"/>
            <w:gridSpan w:val="2"/>
            <w:tcBorders>
              <w:top w:val="nil"/>
              <w:left w:val="nil"/>
              <w:bottom w:val="nil"/>
              <w:right w:val="nil"/>
            </w:tcBorders>
            <w:shd w:val="clear" w:color="FFFFFF" w:fill="FFFFFF"/>
            <w:vAlign w:val="bottom"/>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第</w:t>
            </w:r>
            <w:r>
              <w:rPr>
                <w:rFonts w:ascii="黑体" w:hAnsi="黑体" w:eastAsia="黑体" w:cs="黑体"/>
                <w:color w:val="000000" w:themeColor="text1"/>
                <w:kern w:val="0"/>
                <w:sz w:val="20"/>
                <w:szCs w:val="20"/>
              </w:rPr>
              <w:t xml:space="preserve"> 5 </w:t>
            </w:r>
            <w:r>
              <w:rPr>
                <w:rFonts w:hint="eastAsia" w:ascii="黑体" w:hAnsi="黑体" w:eastAsia="黑体" w:cs="黑体"/>
                <w:color w:val="000000" w:themeColor="text1"/>
                <w:kern w:val="0"/>
                <w:sz w:val="20"/>
                <w:szCs w:val="20"/>
              </w:rPr>
              <w:t>页</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共</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p>
        </w:tc>
      </w:tr>
      <w:tr>
        <w:tblPrEx>
          <w:tblLayout w:type="fixed"/>
          <w:tblCellMar>
            <w:top w:w="0" w:type="dxa"/>
            <w:left w:w="108" w:type="dxa"/>
            <w:bottom w:w="0" w:type="dxa"/>
            <w:right w:w="108" w:type="dxa"/>
          </w:tblCellMar>
        </w:tblPrEx>
        <w:trPr>
          <w:trHeight w:val="360" w:hRule="atLeast"/>
          <w:jc w:val="center"/>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项目编码</w:t>
            </w:r>
          </w:p>
        </w:tc>
        <w:tc>
          <w:tcPr>
            <w:tcW w:w="12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268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项目特征描述</w:t>
            </w:r>
          </w:p>
        </w:tc>
        <w:tc>
          <w:tcPr>
            <w:tcW w:w="5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计量单位</w:t>
            </w:r>
          </w:p>
        </w:tc>
        <w:tc>
          <w:tcPr>
            <w:tcW w:w="8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工程量</w:t>
            </w:r>
          </w:p>
        </w:tc>
        <w:tc>
          <w:tcPr>
            <w:tcW w:w="1990"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金额（元）</w:t>
            </w:r>
          </w:p>
        </w:tc>
      </w:tr>
      <w:tr>
        <w:tblPrEx>
          <w:tblLayout w:type="fixed"/>
          <w:tblCellMar>
            <w:top w:w="0" w:type="dxa"/>
            <w:left w:w="108" w:type="dxa"/>
            <w:bottom w:w="0" w:type="dxa"/>
            <w:right w:w="108" w:type="dxa"/>
          </w:tblCellMar>
        </w:tblPrEx>
        <w:trPr>
          <w:trHeight w:val="36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单价</w:t>
            </w:r>
          </w:p>
        </w:tc>
        <w:tc>
          <w:tcPr>
            <w:tcW w:w="1016"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合价</w:t>
            </w:r>
          </w:p>
        </w:tc>
      </w:tr>
      <w:tr>
        <w:tblPrEx>
          <w:tblLayout w:type="fixed"/>
          <w:tblCellMar>
            <w:top w:w="0" w:type="dxa"/>
            <w:left w:w="108" w:type="dxa"/>
            <w:bottom w:w="0" w:type="dxa"/>
            <w:right w:w="108" w:type="dxa"/>
          </w:tblCellMar>
        </w:tblPrEx>
        <w:trPr>
          <w:trHeight w:val="570" w:hRule="atLeast"/>
          <w:jc w:val="center"/>
        </w:trPr>
        <w:tc>
          <w:tcPr>
            <w:tcW w:w="732"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557"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26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2681"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518"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898"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016"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210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29</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031001004003</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铜管</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安装部位</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室内</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输送介质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冷媒</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4.</w:t>
            </w:r>
            <w:r>
              <w:rPr>
                <w:rFonts w:hint="eastAsia" w:ascii="黑体" w:hAnsi="黑体" w:eastAsia="黑体" w:cs="黑体"/>
                <w:color w:val="000000" w:themeColor="text1"/>
                <w:kern w:val="0"/>
                <w:sz w:val="20"/>
                <w:szCs w:val="20"/>
              </w:rPr>
              <w:t>型号、规格</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铜管</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Φ</w:t>
            </w:r>
            <w:r>
              <w:rPr>
                <w:rFonts w:ascii="黑体" w:hAnsi="黑体" w:eastAsia="黑体" w:cs="黑体"/>
                <w:color w:val="000000" w:themeColor="text1"/>
                <w:kern w:val="0"/>
                <w:sz w:val="20"/>
                <w:szCs w:val="20"/>
              </w:rPr>
              <w:t>19.01*1.2</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5.</w:t>
            </w:r>
            <w:r>
              <w:rPr>
                <w:rFonts w:hint="eastAsia" w:ascii="黑体" w:hAnsi="黑体" w:eastAsia="黑体" w:cs="黑体"/>
                <w:color w:val="000000" w:themeColor="text1"/>
                <w:kern w:val="0"/>
                <w:sz w:val="20"/>
                <w:szCs w:val="20"/>
              </w:rPr>
              <w:t>绝热及保护层设计要求</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用</w:t>
            </w:r>
            <w:r>
              <w:rPr>
                <w:rFonts w:ascii="黑体" w:hAnsi="黑体" w:eastAsia="黑体" w:cs="黑体"/>
                <w:color w:val="000000" w:themeColor="text1"/>
                <w:kern w:val="0"/>
                <w:sz w:val="20"/>
                <w:szCs w:val="20"/>
              </w:rPr>
              <w:t>19mm</w:t>
            </w:r>
            <w:r>
              <w:rPr>
                <w:rFonts w:hint="eastAsia" w:ascii="黑体" w:hAnsi="黑体" w:eastAsia="黑体" w:cs="黑体"/>
                <w:color w:val="000000" w:themeColor="text1"/>
                <w:kern w:val="0"/>
                <w:sz w:val="20"/>
                <w:szCs w:val="20"/>
              </w:rPr>
              <w:t>厚橡塑保温管套</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6.</w:t>
            </w:r>
            <w:r>
              <w:rPr>
                <w:rFonts w:hint="eastAsia" w:ascii="黑体" w:hAnsi="黑体" w:eastAsia="黑体" w:cs="黑体"/>
                <w:color w:val="000000" w:themeColor="text1"/>
                <w:kern w:val="0"/>
                <w:sz w:val="20"/>
                <w:szCs w:val="20"/>
              </w:rPr>
              <w:t>管道的冲洗及试压</w:t>
            </w: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m</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11.2</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30</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031002002001</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设备支架</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型钢</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制作、安装</w:t>
            </w: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kg</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48</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31</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031002001001</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管道支架</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材质</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型钢</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制作、安装</w:t>
            </w: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kg</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79.04</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32</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031201003001</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金属结构刷油</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r>
              <w:rPr>
                <w:rFonts w:hint="eastAsia" w:ascii="黑体" w:hAnsi="黑体" w:eastAsia="黑体" w:cs="黑体"/>
                <w:color w:val="000000" w:themeColor="text1"/>
                <w:kern w:val="0"/>
                <w:sz w:val="20"/>
                <w:szCs w:val="20"/>
              </w:rPr>
              <w:t>除锈级别</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轻锈</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2.</w:t>
            </w:r>
            <w:r>
              <w:rPr>
                <w:rFonts w:hint="eastAsia" w:ascii="黑体" w:hAnsi="黑体" w:eastAsia="黑体" w:cs="黑体"/>
                <w:color w:val="000000" w:themeColor="text1"/>
                <w:kern w:val="0"/>
                <w:sz w:val="20"/>
                <w:szCs w:val="20"/>
              </w:rPr>
              <w:t>油漆品种</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红丹防锈漆</w:t>
            </w:r>
            <w:r>
              <w:rPr>
                <w:rFonts w:ascii="黑体" w:hAnsi="黑体" w:eastAsia="黑体" w:cs="黑体"/>
                <w:color w:val="000000" w:themeColor="text1"/>
                <w:kern w:val="0"/>
                <w:sz w:val="20"/>
                <w:szCs w:val="20"/>
              </w:rPr>
              <w:br w:type="textWrapping"/>
            </w:r>
            <w:r>
              <w:rPr>
                <w:rFonts w:ascii="黑体" w:hAnsi="黑体" w:eastAsia="黑体" w:cs="黑体"/>
                <w:color w:val="000000" w:themeColor="text1"/>
                <w:kern w:val="0"/>
                <w:sz w:val="20"/>
                <w:szCs w:val="20"/>
              </w:rPr>
              <w:t>3.</w:t>
            </w:r>
            <w:r>
              <w:rPr>
                <w:rFonts w:hint="eastAsia" w:ascii="黑体" w:hAnsi="黑体" w:eastAsia="黑体" w:cs="黑体"/>
                <w:color w:val="000000" w:themeColor="text1"/>
                <w:kern w:val="0"/>
                <w:sz w:val="20"/>
                <w:szCs w:val="20"/>
              </w:rPr>
              <w:t>涂刷遍数、漆膜厚度</w:t>
            </w:r>
            <w:r>
              <w:rPr>
                <w:rFonts w:ascii="黑体" w:hAnsi="黑体" w:eastAsia="黑体" w:cs="黑体"/>
                <w:color w:val="000000" w:themeColor="text1"/>
                <w:kern w:val="0"/>
                <w:sz w:val="20"/>
                <w:szCs w:val="20"/>
              </w:rPr>
              <w:t>:</w:t>
            </w:r>
            <w:r>
              <w:rPr>
                <w:rFonts w:hint="eastAsia" w:ascii="黑体" w:hAnsi="黑体" w:eastAsia="黑体" w:cs="黑体"/>
                <w:color w:val="000000" w:themeColor="text1"/>
                <w:kern w:val="0"/>
                <w:sz w:val="20"/>
                <w:szCs w:val="20"/>
              </w:rPr>
              <w:t>二遍</w:t>
            </w: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kg</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127.04</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57"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64"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8"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98"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7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0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8624"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本页小计</w:t>
            </w:r>
          </w:p>
        </w:tc>
        <w:tc>
          <w:tcPr>
            <w:tcW w:w="1016" w:type="dxa"/>
            <w:tcBorders>
              <w:top w:val="nil"/>
              <w:left w:val="nil"/>
              <w:bottom w:val="single" w:color="000000" w:sz="8"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bl>
    <w:p>
      <w:pPr>
        <w:rPr>
          <w:rFonts w:hint="eastAsia" w:ascii="方正小标宋简体" w:hAnsi="方正小标宋简体" w:eastAsia="方正小标宋简体" w:cs="方正小标宋简体"/>
          <w:b/>
          <w:bCs/>
          <w:color w:val="000000" w:themeColor="text1"/>
          <w:sz w:val="36"/>
          <w:szCs w:val="36"/>
        </w:rPr>
      </w:pPr>
      <w:r>
        <w:rPr>
          <w:rFonts w:hint="eastAsia" w:ascii="方正小标宋简体" w:hAnsi="方正小标宋简体" w:eastAsia="方正小标宋简体" w:cs="方正小标宋简体"/>
          <w:b/>
          <w:bCs/>
          <w:color w:val="000000" w:themeColor="text1"/>
          <w:sz w:val="36"/>
          <w:szCs w:val="36"/>
        </w:rPr>
        <w:br w:type="page"/>
      </w:r>
    </w:p>
    <w:tbl>
      <w:tblPr>
        <w:tblStyle w:val="11"/>
        <w:tblW w:w="9640" w:type="dxa"/>
        <w:jc w:val="center"/>
        <w:tblInd w:w="98" w:type="dxa"/>
        <w:tblLayout w:type="fixed"/>
        <w:tblCellMar>
          <w:top w:w="0" w:type="dxa"/>
          <w:left w:w="108" w:type="dxa"/>
          <w:bottom w:w="0" w:type="dxa"/>
          <w:right w:w="108" w:type="dxa"/>
        </w:tblCellMar>
      </w:tblPr>
      <w:tblGrid>
        <w:gridCol w:w="720"/>
        <w:gridCol w:w="1513"/>
        <w:gridCol w:w="1250"/>
        <w:gridCol w:w="2345"/>
        <w:gridCol w:w="250"/>
        <w:gridCol w:w="514"/>
        <w:gridCol w:w="880"/>
        <w:gridCol w:w="156"/>
        <w:gridCol w:w="796"/>
        <w:gridCol w:w="1216"/>
      </w:tblGrid>
      <w:tr>
        <w:tblPrEx>
          <w:tblLayout w:type="fixed"/>
          <w:tblCellMar>
            <w:top w:w="0" w:type="dxa"/>
            <w:left w:w="108" w:type="dxa"/>
            <w:bottom w:w="0" w:type="dxa"/>
            <w:right w:w="108" w:type="dxa"/>
          </w:tblCellMar>
        </w:tblPrEx>
        <w:trPr>
          <w:trHeight w:val="570" w:hRule="atLeast"/>
          <w:jc w:val="center"/>
        </w:trPr>
        <w:tc>
          <w:tcPr>
            <w:tcW w:w="5828" w:type="dxa"/>
            <w:gridSpan w:val="4"/>
            <w:tcBorders>
              <w:top w:val="nil"/>
              <w:left w:val="nil"/>
              <w:bottom w:val="nil"/>
              <w:right w:val="nil"/>
            </w:tcBorders>
            <w:shd w:val="clear" w:color="FFFFFF" w:fill="FFFFFF"/>
            <w:vAlign w:val="bottom"/>
          </w:tcPr>
          <w:p>
            <w:pPr>
              <w:widowControl/>
              <w:jc w:val="left"/>
              <w:rPr>
                <w:rFonts w:ascii="黑体" w:hAnsi="黑体" w:eastAsia="黑体" w:cs="黑体"/>
                <w:color w:val="000000" w:themeColor="text1"/>
                <w:kern w:val="0"/>
                <w:sz w:val="20"/>
                <w:szCs w:val="20"/>
              </w:rPr>
            </w:pPr>
          </w:p>
        </w:tc>
        <w:tc>
          <w:tcPr>
            <w:tcW w:w="1800" w:type="dxa"/>
            <w:gridSpan w:val="4"/>
            <w:tcBorders>
              <w:top w:val="nil"/>
              <w:left w:val="nil"/>
              <w:bottom w:val="nil"/>
              <w:right w:val="nil"/>
            </w:tcBorders>
            <w:shd w:val="clear" w:color="FFFFFF" w:fill="FFFFFF"/>
            <w:vAlign w:val="bottom"/>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012" w:type="dxa"/>
            <w:gridSpan w:val="2"/>
            <w:tcBorders>
              <w:top w:val="nil"/>
              <w:left w:val="nil"/>
              <w:bottom w:val="nil"/>
              <w:right w:val="nil"/>
            </w:tcBorders>
            <w:shd w:val="clear" w:color="FFFFFF" w:fill="FFFFFF"/>
            <w:vAlign w:val="bottom"/>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第</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r>
              <w:rPr>
                <w:rFonts w:ascii="黑体" w:hAnsi="黑体" w:eastAsia="黑体" w:cs="黑体"/>
                <w:color w:val="000000" w:themeColor="text1"/>
                <w:kern w:val="0"/>
                <w:sz w:val="20"/>
                <w:szCs w:val="20"/>
              </w:rPr>
              <w:t xml:space="preserve">  </w:t>
            </w:r>
            <w:r>
              <w:rPr>
                <w:rFonts w:hint="eastAsia" w:ascii="黑体" w:hAnsi="黑体" w:eastAsia="黑体" w:cs="黑体"/>
                <w:color w:val="000000" w:themeColor="text1"/>
                <w:kern w:val="0"/>
                <w:sz w:val="20"/>
                <w:szCs w:val="20"/>
              </w:rPr>
              <w:t>共</w:t>
            </w:r>
            <w:r>
              <w:rPr>
                <w:rFonts w:ascii="黑体" w:hAnsi="黑体" w:eastAsia="黑体" w:cs="黑体"/>
                <w:color w:val="000000" w:themeColor="text1"/>
                <w:kern w:val="0"/>
                <w:sz w:val="20"/>
                <w:szCs w:val="20"/>
              </w:rPr>
              <w:t xml:space="preserve"> 6 </w:t>
            </w:r>
            <w:r>
              <w:rPr>
                <w:rFonts w:hint="eastAsia" w:ascii="黑体" w:hAnsi="黑体" w:eastAsia="黑体" w:cs="黑体"/>
                <w:color w:val="000000" w:themeColor="text1"/>
                <w:kern w:val="0"/>
                <w:sz w:val="20"/>
                <w:szCs w:val="20"/>
              </w:rPr>
              <w:t>页</w:t>
            </w:r>
          </w:p>
        </w:tc>
      </w:tr>
      <w:tr>
        <w:tblPrEx>
          <w:tblLayout w:type="fixed"/>
          <w:tblCellMar>
            <w:top w:w="0" w:type="dxa"/>
            <w:left w:w="108" w:type="dxa"/>
            <w:bottom w:w="0" w:type="dxa"/>
            <w:right w:w="108" w:type="dxa"/>
          </w:tblCellMar>
        </w:tblPrEx>
        <w:trPr>
          <w:trHeight w:val="360"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1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项目编码</w:t>
            </w:r>
          </w:p>
        </w:tc>
        <w:tc>
          <w:tcPr>
            <w:tcW w:w="12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259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项目特征描述</w:t>
            </w:r>
          </w:p>
        </w:tc>
        <w:tc>
          <w:tcPr>
            <w:tcW w:w="5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计量单位</w:t>
            </w:r>
          </w:p>
        </w:tc>
        <w:tc>
          <w:tcPr>
            <w:tcW w:w="8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工程量</w:t>
            </w:r>
          </w:p>
        </w:tc>
        <w:tc>
          <w:tcPr>
            <w:tcW w:w="2168"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金额（元）</w:t>
            </w:r>
          </w:p>
        </w:tc>
      </w:tr>
      <w:tr>
        <w:tblPrEx>
          <w:tblLayout w:type="fixed"/>
          <w:tblCellMar>
            <w:top w:w="0" w:type="dxa"/>
            <w:left w:w="108" w:type="dxa"/>
            <w:bottom w:w="0" w:type="dxa"/>
            <w:right w:w="108" w:type="dxa"/>
          </w:tblCellMar>
        </w:tblPrEx>
        <w:trPr>
          <w:trHeight w:val="36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513"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25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2595"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51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8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单价</w:t>
            </w:r>
          </w:p>
        </w:tc>
        <w:tc>
          <w:tcPr>
            <w:tcW w:w="1216"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合价</w:t>
            </w:r>
          </w:p>
        </w:tc>
      </w:tr>
      <w:tr>
        <w:tblPrEx>
          <w:tblLayout w:type="fixed"/>
          <w:tblCellMar>
            <w:top w:w="0" w:type="dxa"/>
            <w:left w:w="108" w:type="dxa"/>
            <w:bottom w:w="0" w:type="dxa"/>
            <w:right w:w="108" w:type="dxa"/>
          </w:tblCellMar>
        </w:tblPrEx>
        <w:trPr>
          <w:trHeight w:val="57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513"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25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2595"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51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8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c>
          <w:tcPr>
            <w:tcW w:w="1216"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33</w:t>
            </w: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直接费用</w:t>
            </w: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34</w:t>
            </w: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税金</w:t>
            </w: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35</w:t>
            </w: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合计</w:t>
            </w: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1513"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1250" w:type="dxa"/>
            <w:tcBorders>
              <w:top w:val="nil"/>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259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黑体" w:hAnsi="黑体" w:eastAsia="黑体" w:cs="黑体"/>
                <w:color w:val="000000" w:themeColor="text1"/>
                <w:kern w:val="0"/>
                <w:sz w:val="20"/>
                <w:szCs w:val="20"/>
              </w:rPr>
            </w:pPr>
          </w:p>
        </w:tc>
        <w:tc>
          <w:tcPr>
            <w:tcW w:w="5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p>
        </w:tc>
        <w:tc>
          <w:tcPr>
            <w:tcW w:w="880"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95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8424"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216"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r>
    </w:tbl>
    <w:p>
      <w:pPr>
        <w:jc w:val="both"/>
        <w:rPr>
          <w:rFonts w:hint="eastAsia" w:ascii="方正小标宋简体" w:hAnsi="方正小标宋简体" w:eastAsia="方正小标宋简体" w:cs="方正小标宋简体"/>
          <w:b/>
          <w:bCs/>
          <w:color w:val="000000" w:themeColor="text1"/>
          <w:sz w:val="36"/>
          <w:szCs w:val="36"/>
        </w:rPr>
      </w:pPr>
    </w:p>
    <w:tbl>
      <w:tblPr>
        <w:tblStyle w:val="11"/>
        <w:tblW w:w="8775" w:type="dxa"/>
        <w:tblInd w:w="0" w:type="dxa"/>
        <w:tblLayout w:type="fixed"/>
        <w:tblCellMar>
          <w:top w:w="15" w:type="dxa"/>
          <w:left w:w="15" w:type="dxa"/>
          <w:bottom w:w="15" w:type="dxa"/>
          <w:right w:w="15" w:type="dxa"/>
        </w:tblCellMar>
      </w:tblPr>
      <w:tblGrid>
        <w:gridCol w:w="8775"/>
      </w:tblGrid>
      <w:tr>
        <w:tblPrEx>
          <w:tblLayout w:type="fixed"/>
          <w:tblCellMar>
            <w:top w:w="15" w:type="dxa"/>
            <w:left w:w="15" w:type="dxa"/>
            <w:bottom w:w="15" w:type="dxa"/>
            <w:right w:w="15" w:type="dxa"/>
          </w:tblCellMar>
        </w:tblPrEx>
        <w:trPr>
          <w:trHeight w:val="312" w:hRule="atLeast"/>
        </w:trPr>
        <w:tc>
          <w:tcPr>
            <w:tcW w:w="8775" w:type="dxa"/>
            <w:vMerge w:val="restart"/>
            <w:vAlign w:val="center"/>
          </w:tcPr>
          <w:p>
            <w:pPr>
              <w:widowControl/>
              <w:jc w:val="left"/>
              <w:textAlignment w:val="center"/>
              <w:rPr>
                <w:rFonts w:hint="eastAsia" w:ascii="宋体" w:hAnsi="宋体" w:cs="宋体"/>
                <w:color w:val="000000" w:themeColor="text1"/>
                <w:kern w:val="0"/>
                <w:sz w:val="24"/>
                <w:lang w:bidi="ar"/>
              </w:rPr>
            </w:pPr>
            <w:r>
              <w:rPr>
                <w:rFonts w:hint="eastAsia" w:ascii="宋体" w:hAnsi="宋体" w:cs="宋体"/>
                <w:color w:val="000000" w:themeColor="text1"/>
                <w:kern w:val="0"/>
                <w:sz w:val="24"/>
                <w:lang w:bidi="ar"/>
              </w:rPr>
              <w:t>备注：1、所有项目报价不得超过单项最高限价。税管费填写为总工程费所占的百分比；</w:t>
            </w:r>
          </w:p>
          <w:p>
            <w:pPr>
              <w:widowControl/>
              <w:numPr>
                <w:ilvl w:val="0"/>
                <w:numId w:val="3"/>
              </w:numPr>
              <w:ind w:left="720" w:leftChars="0" w:firstLine="0" w:firstLineChars="0"/>
              <w:jc w:val="left"/>
              <w:textAlignment w:val="center"/>
              <w:rPr>
                <w:rFonts w:hint="eastAsia" w:ascii="宋体" w:hAnsi="宋体" w:cs="宋体"/>
                <w:color w:val="000000" w:themeColor="text1"/>
                <w:kern w:val="0"/>
                <w:sz w:val="24"/>
                <w:lang w:eastAsia="zh-CN" w:bidi="ar"/>
              </w:rPr>
            </w:pPr>
            <w:r>
              <w:rPr>
                <w:rFonts w:hint="eastAsia" w:ascii="宋体" w:hAnsi="宋体" w:cs="宋体"/>
                <w:color w:val="000000" w:themeColor="text1"/>
                <w:kern w:val="0"/>
                <w:sz w:val="24"/>
                <w:lang w:bidi="ar"/>
              </w:rPr>
              <w:t>本次评标以参考数量的总价进行评分</w:t>
            </w:r>
            <w:r>
              <w:rPr>
                <w:rFonts w:hint="eastAsia" w:ascii="宋体" w:hAnsi="宋体" w:cs="宋体"/>
                <w:color w:val="000000" w:themeColor="text1"/>
                <w:kern w:val="0"/>
                <w:sz w:val="24"/>
                <w:lang w:eastAsia="zh-CN" w:bidi="ar"/>
              </w:rPr>
              <w:t>。</w:t>
            </w:r>
          </w:p>
          <w:p>
            <w:pPr>
              <w:widowControl/>
              <w:numPr>
                <w:ilvl w:val="0"/>
                <w:numId w:val="3"/>
              </w:numPr>
              <w:ind w:left="720" w:leftChars="0" w:firstLine="0" w:firstLineChars="0"/>
              <w:jc w:val="left"/>
              <w:textAlignment w:val="center"/>
              <w:rPr>
                <w:rFonts w:hint="eastAsia" w:ascii="宋体" w:hAnsi="宋体" w:cs="宋体"/>
                <w:color w:val="000000" w:themeColor="text1"/>
                <w:kern w:val="0"/>
                <w:sz w:val="24"/>
                <w:lang w:eastAsia="zh-CN" w:bidi="ar"/>
              </w:rPr>
            </w:pPr>
            <w:r>
              <w:rPr>
                <w:rFonts w:hint="eastAsia" w:ascii="宋体" w:hAnsi="宋体" w:cs="宋体"/>
                <w:color w:val="000000" w:themeColor="text1"/>
                <w:kern w:val="0"/>
                <w:sz w:val="24"/>
                <w:lang w:eastAsia="zh-CN" w:bidi="ar"/>
              </w:rPr>
              <w:t>报价表中炉具、饰面板、风口、百叶窗等需注明材质和厚度。</w:t>
            </w:r>
          </w:p>
        </w:tc>
      </w:tr>
      <w:tr>
        <w:tblPrEx>
          <w:tblLayout w:type="fixed"/>
          <w:tblCellMar>
            <w:top w:w="15" w:type="dxa"/>
            <w:left w:w="15" w:type="dxa"/>
            <w:bottom w:w="15" w:type="dxa"/>
            <w:right w:w="15" w:type="dxa"/>
          </w:tblCellMar>
        </w:tblPrEx>
        <w:trPr>
          <w:trHeight w:val="312" w:hRule="atLeast"/>
        </w:trPr>
        <w:tc>
          <w:tcPr>
            <w:tcW w:w="8775" w:type="dxa"/>
            <w:vMerge w:val="continue"/>
            <w:vAlign w:val="center"/>
          </w:tcPr>
          <w:p>
            <w:pPr>
              <w:jc w:val="left"/>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645" w:hRule="atLeast"/>
        </w:trPr>
        <w:tc>
          <w:tcPr>
            <w:tcW w:w="8775" w:type="dxa"/>
            <w:vMerge w:val="continue"/>
            <w:vAlign w:val="center"/>
          </w:tcPr>
          <w:p>
            <w:pPr>
              <w:jc w:val="left"/>
              <w:rPr>
                <w:rFonts w:hint="eastAsia" w:ascii="宋体" w:hAnsi="宋体" w:cs="宋体"/>
                <w:color w:val="000000" w:themeColor="text1"/>
                <w:sz w:val="24"/>
              </w:rPr>
            </w:pPr>
          </w:p>
        </w:tc>
      </w:tr>
    </w:tbl>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jc w:val="both"/>
        <w:rPr>
          <w:rFonts w:hint="eastAsia" w:ascii="方正小标宋简体" w:hAnsi="方正小标宋简体" w:eastAsia="方正小标宋简体" w:cs="方正小标宋简体"/>
          <w:b/>
          <w:bCs/>
          <w:color w:val="000000" w:themeColor="text1"/>
          <w:sz w:val="36"/>
          <w:szCs w:val="36"/>
        </w:rPr>
      </w:pPr>
    </w:p>
    <w:p>
      <w:pPr>
        <w:rPr>
          <w:rFonts w:hint="eastAsia"/>
          <w:b/>
          <w:bCs/>
          <w:color w:val="000000" w:themeColor="text1"/>
          <w:sz w:val="28"/>
          <w:szCs w:val="28"/>
          <w:lang w:val="en-US" w:eastAsia="zh-CN"/>
        </w:rPr>
      </w:pPr>
      <w:bookmarkStart w:id="6" w:name="_Toc9133"/>
      <w:r>
        <w:rPr>
          <w:rFonts w:hint="eastAsia"/>
          <w:b/>
          <w:bCs/>
          <w:color w:val="000000" w:themeColor="text1"/>
          <w:sz w:val="28"/>
          <w:szCs w:val="28"/>
          <w:lang w:val="en-US" w:eastAsia="zh-CN"/>
        </w:rPr>
        <w:br w:type="page"/>
      </w:r>
    </w:p>
    <w:p>
      <w:pPr>
        <w:jc w:val="both"/>
        <w:rPr>
          <w:rFonts w:hint="default" w:ascii="方正小标宋简体" w:hAnsi="方正小标宋简体" w:eastAsia="方正小标宋简体" w:cs="方正小标宋简体"/>
          <w:b/>
          <w:bCs/>
          <w:color w:val="000000" w:themeColor="text1"/>
          <w:sz w:val="28"/>
          <w:szCs w:val="28"/>
          <w:lang w:val="en-US" w:eastAsia="zh-CN"/>
        </w:rPr>
      </w:pPr>
      <w:r>
        <w:rPr>
          <w:rFonts w:hint="eastAsia"/>
          <w:b/>
          <w:bCs/>
          <w:color w:val="000000" w:themeColor="text1"/>
          <w:sz w:val="28"/>
          <w:szCs w:val="28"/>
          <w:lang w:val="en-US" w:eastAsia="zh-CN"/>
        </w:rPr>
        <w:t>附件五：</w:t>
      </w:r>
      <w:bookmarkEnd w:id="6"/>
    </w:p>
    <w:p>
      <w:pPr>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南沙金融大厦厨房设备</w:t>
      </w:r>
      <w:r>
        <w:rPr>
          <w:rFonts w:hint="eastAsia" w:ascii="黑体" w:hAnsi="黑体" w:eastAsia="黑体" w:cs="黑体"/>
          <w:color w:val="000000" w:themeColor="text1"/>
          <w:sz w:val="36"/>
          <w:szCs w:val="36"/>
          <w:lang w:eastAsia="zh-CN"/>
        </w:rPr>
        <w:t>采购</w:t>
      </w:r>
      <w:r>
        <w:rPr>
          <w:rFonts w:hint="eastAsia" w:ascii="黑体" w:hAnsi="黑体" w:eastAsia="黑体" w:cs="黑体"/>
          <w:color w:val="000000" w:themeColor="text1"/>
          <w:sz w:val="36"/>
          <w:szCs w:val="36"/>
        </w:rPr>
        <w:t>工程招标评分表</w:t>
      </w:r>
    </w:p>
    <w:p>
      <w:pPr>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投标人：                                   评标人：</w:t>
      </w:r>
    </w:p>
    <w:tbl>
      <w:tblPr>
        <w:tblStyle w:val="11"/>
        <w:tblW w:w="9542" w:type="dxa"/>
        <w:jc w:val="center"/>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0"/>
        <w:gridCol w:w="644"/>
        <w:gridCol w:w="57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36"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260"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评分因素及权重</w:t>
            </w:r>
          </w:p>
        </w:tc>
        <w:tc>
          <w:tcPr>
            <w:tcW w:w="644"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分值</w:t>
            </w:r>
          </w:p>
        </w:tc>
        <w:tc>
          <w:tcPr>
            <w:tcW w:w="5700"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评分标准</w:t>
            </w:r>
          </w:p>
        </w:tc>
        <w:tc>
          <w:tcPr>
            <w:tcW w:w="1202"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36"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260" w:type="dxa"/>
            <w:vAlign w:val="center"/>
          </w:tcPr>
          <w:p>
            <w:pPr>
              <w:spacing w:line="5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报价</w:t>
            </w:r>
          </w:p>
        </w:tc>
        <w:tc>
          <w:tcPr>
            <w:tcW w:w="644"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6</w:t>
            </w:r>
            <w:r>
              <w:rPr>
                <w:rFonts w:hint="eastAsia" w:ascii="仿宋" w:hAnsi="仿宋" w:eastAsia="仿宋" w:cs="仿宋"/>
                <w:color w:val="000000" w:themeColor="text1"/>
                <w:sz w:val="24"/>
              </w:rPr>
              <w:t>0</w:t>
            </w:r>
          </w:p>
        </w:tc>
        <w:tc>
          <w:tcPr>
            <w:tcW w:w="5700" w:type="dxa"/>
            <w:vAlign w:val="center"/>
          </w:tcPr>
          <w:p>
            <w:pPr>
              <w:numPr>
                <w:ilvl w:val="0"/>
                <w:numId w:val="0"/>
              </w:numPr>
              <w:spacing w:line="540" w:lineRule="exact"/>
              <w:rPr>
                <w:rFonts w:ascii="仿宋" w:hAnsi="仿宋" w:eastAsia="仿宋" w:cs="仿宋"/>
                <w:color w:val="000000" w:themeColor="text1"/>
                <w:sz w:val="24"/>
              </w:rPr>
            </w:pPr>
            <w:r>
              <w:rPr>
                <w:rFonts w:hint="eastAsia" w:ascii="仿宋" w:hAnsi="仿宋" w:eastAsia="仿宋" w:cs="仿宋"/>
                <w:color w:val="000000" w:themeColor="text1"/>
                <w:sz w:val="24"/>
                <w:lang w:eastAsia="zh-CN"/>
              </w:rPr>
              <w:t>所有投标人报价的平均值为基准价，报价等于基准价得</w:t>
            </w:r>
            <w:r>
              <w:rPr>
                <w:rFonts w:hint="eastAsia" w:ascii="仿宋" w:hAnsi="仿宋" w:eastAsia="仿宋" w:cs="仿宋"/>
                <w:color w:val="000000" w:themeColor="text1"/>
                <w:sz w:val="24"/>
                <w:lang w:val="en-US" w:eastAsia="zh-CN"/>
              </w:rPr>
              <w:t>60分，报价与基准价相比较，每高1%扣1分，每低1%加1分，60分封顶。</w:t>
            </w:r>
          </w:p>
        </w:tc>
        <w:tc>
          <w:tcPr>
            <w:tcW w:w="1202" w:type="dxa"/>
            <w:vAlign w:val="center"/>
          </w:tcPr>
          <w:p>
            <w:pPr>
              <w:spacing w:line="540" w:lineRule="exact"/>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vAlign w:val="center"/>
          </w:tcPr>
          <w:p>
            <w:pPr>
              <w:spacing w:line="540" w:lineRule="exact"/>
              <w:ind w:firstLine="28"/>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2</w:t>
            </w:r>
          </w:p>
        </w:tc>
        <w:tc>
          <w:tcPr>
            <w:tcW w:w="1260" w:type="dxa"/>
            <w:vAlign w:val="center"/>
          </w:tcPr>
          <w:p>
            <w:pPr>
              <w:spacing w:line="5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施工方案</w:t>
            </w:r>
          </w:p>
        </w:tc>
        <w:tc>
          <w:tcPr>
            <w:tcW w:w="644" w:type="dxa"/>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20</w:t>
            </w:r>
          </w:p>
        </w:tc>
        <w:tc>
          <w:tcPr>
            <w:tcW w:w="5700" w:type="dxa"/>
            <w:vAlign w:val="center"/>
          </w:tcPr>
          <w:p>
            <w:pPr>
              <w:spacing w:line="440" w:lineRule="atLeast"/>
              <w:ind w:firstLine="28"/>
              <w:rPr>
                <w:rFonts w:hint="eastAsia" w:ascii="仿宋" w:hAnsi="仿宋" w:eastAsia="仿宋" w:cs="仿宋"/>
                <w:bCs/>
                <w:color w:val="000000" w:themeColor="text1"/>
                <w:sz w:val="24"/>
                <w:lang w:eastAsia="zh-CN"/>
              </w:rPr>
            </w:pPr>
            <w:r>
              <w:rPr>
                <w:rFonts w:hint="eastAsia" w:ascii="仿宋" w:hAnsi="仿宋" w:eastAsia="仿宋" w:cs="仿宋"/>
                <w:bCs/>
                <w:color w:val="000000" w:themeColor="text1"/>
                <w:sz w:val="24"/>
              </w:rPr>
              <w:t>提供的施工方案符合现场需求得0~20分</w:t>
            </w:r>
            <w:r>
              <w:rPr>
                <w:rFonts w:hint="eastAsia" w:ascii="仿宋" w:hAnsi="仿宋" w:eastAsia="仿宋" w:cs="仿宋"/>
                <w:bCs/>
                <w:color w:val="000000" w:themeColor="text1"/>
                <w:sz w:val="24"/>
                <w:lang w:eastAsia="zh-CN"/>
              </w:rPr>
              <w:t>：</w:t>
            </w:r>
          </w:p>
          <w:p>
            <w:pPr>
              <w:spacing w:line="540" w:lineRule="exact"/>
              <w:ind w:firstLine="28"/>
              <w:rPr>
                <w:rFonts w:ascii="仿宋" w:hAnsi="仿宋" w:eastAsia="仿宋" w:cs="仿宋"/>
                <w:color w:val="000000" w:themeColor="text1"/>
                <w:sz w:val="24"/>
              </w:rPr>
            </w:pPr>
            <w:r>
              <w:rPr>
                <w:rFonts w:hint="eastAsia" w:ascii="仿宋" w:hAnsi="仿宋" w:eastAsia="仿宋" w:cs="仿宋"/>
                <w:bCs/>
                <w:color w:val="000000" w:themeColor="text1"/>
                <w:sz w:val="24"/>
                <w:lang w:eastAsia="zh-CN"/>
              </w:rPr>
              <w:t>工期安排合理得</w:t>
            </w:r>
            <w:r>
              <w:rPr>
                <w:rFonts w:hint="eastAsia" w:ascii="仿宋" w:hAnsi="仿宋" w:eastAsia="仿宋" w:cs="仿宋"/>
                <w:bCs/>
                <w:color w:val="000000" w:themeColor="text1"/>
                <w:sz w:val="24"/>
                <w:lang w:val="en-US" w:eastAsia="zh-CN"/>
              </w:rPr>
              <w:t>4分；工序衔接合理得2分；进度控制点设置合理得2分；劳动力组织合理得2分；安全保障可靠得4分；施工现场措施得力（满足边施工边开餐的要求）得6分；不足之处由评委根据标书情况酌情扣分。</w:t>
            </w:r>
          </w:p>
        </w:tc>
        <w:tc>
          <w:tcPr>
            <w:tcW w:w="1202" w:type="dxa"/>
            <w:vAlign w:val="center"/>
          </w:tcPr>
          <w:p>
            <w:pPr>
              <w:spacing w:line="540" w:lineRule="exact"/>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vAlign w:val="center"/>
          </w:tcPr>
          <w:p>
            <w:pPr>
              <w:spacing w:line="540" w:lineRule="exact"/>
              <w:ind w:firstLine="28"/>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3</w:t>
            </w:r>
          </w:p>
        </w:tc>
        <w:tc>
          <w:tcPr>
            <w:tcW w:w="1260" w:type="dxa"/>
            <w:vAlign w:val="center"/>
          </w:tcPr>
          <w:p>
            <w:pPr>
              <w:spacing w:line="5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售后服务</w:t>
            </w:r>
          </w:p>
        </w:tc>
        <w:tc>
          <w:tcPr>
            <w:tcW w:w="644" w:type="dxa"/>
            <w:vAlign w:val="center"/>
          </w:tcPr>
          <w:p>
            <w:pPr>
              <w:spacing w:line="540" w:lineRule="exact"/>
              <w:ind w:firstLine="28"/>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5700" w:type="dxa"/>
            <w:vAlign w:val="center"/>
          </w:tcPr>
          <w:p>
            <w:pPr>
              <w:spacing w:line="540" w:lineRule="exact"/>
              <w:rPr>
                <w:rFonts w:ascii="仿宋" w:hAnsi="仿宋" w:eastAsia="仿宋" w:cs="仿宋"/>
                <w:color w:val="000000" w:themeColor="text1"/>
                <w:sz w:val="24"/>
              </w:rPr>
            </w:pPr>
            <w:r>
              <w:rPr>
                <w:rFonts w:hint="eastAsia" w:ascii="仿宋" w:hAnsi="仿宋" w:eastAsia="仿宋" w:cs="仿宋"/>
                <w:bCs/>
                <w:color w:val="000000" w:themeColor="text1"/>
                <w:sz w:val="24"/>
              </w:rPr>
              <w:t>提供完善的售后服务保障的得0~</w:t>
            </w:r>
            <w:r>
              <w:rPr>
                <w:rFonts w:hint="eastAsia" w:ascii="仿宋" w:hAnsi="仿宋" w:eastAsia="仿宋" w:cs="仿宋"/>
                <w:bCs/>
                <w:color w:val="000000" w:themeColor="text1"/>
                <w:sz w:val="24"/>
                <w:lang w:val="en-US" w:eastAsia="zh-CN"/>
              </w:rPr>
              <w:t>1</w:t>
            </w:r>
            <w:r>
              <w:rPr>
                <w:rFonts w:hint="eastAsia" w:ascii="仿宋" w:hAnsi="仿宋" w:eastAsia="仿宋" w:cs="仿宋"/>
                <w:bCs/>
                <w:color w:val="000000" w:themeColor="text1"/>
                <w:sz w:val="24"/>
              </w:rPr>
              <w:t>0分</w:t>
            </w:r>
          </w:p>
        </w:tc>
        <w:tc>
          <w:tcPr>
            <w:tcW w:w="1202" w:type="dxa"/>
            <w:vAlign w:val="center"/>
          </w:tcPr>
          <w:p>
            <w:pPr>
              <w:spacing w:line="540" w:lineRule="exact"/>
              <w:ind w:firstLine="28"/>
              <w:rPr>
                <w:rFonts w:ascii="仿宋" w:hAnsi="仿宋" w:eastAsia="仿宋" w:cs="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540" w:lineRule="exact"/>
              <w:ind w:firstLine="28"/>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4</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40" w:lineRule="exact"/>
              <w:ind w:firstLine="28"/>
              <w:jc w:val="center"/>
              <w:rPr>
                <w:rFonts w:ascii="仿宋" w:hAnsi="仿宋" w:eastAsia="仿宋" w:cs="仿宋"/>
                <w:color w:val="000000" w:themeColor="text1"/>
                <w:sz w:val="24"/>
              </w:rPr>
            </w:pPr>
            <w:r>
              <w:rPr>
                <w:rFonts w:hint="eastAsia" w:ascii="仿宋" w:hAnsi="仿宋" w:eastAsia="仿宋" w:cs="仿宋"/>
                <w:color w:val="000000" w:themeColor="text1"/>
                <w:sz w:val="24"/>
              </w:rPr>
              <w:t>业绩</w:t>
            </w:r>
          </w:p>
        </w:tc>
        <w:tc>
          <w:tcPr>
            <w:tcW w:w="64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570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color w:val="000000" w:themeColor="text1"/>
                <w:sz w:val="24"/>
              </w:rPr>
            </w:pPr>
            <w:r>
              <w:rPr>
                <w:rFonts w:hint="eastAsia" w:ascii="仿宋" w:hAnsi="仿宋" w:eastAsia="仿宋" w:cs="仿宋"/>
                <w:color w:val="000000" w:themeColor="text1"/>
                <w:sz w:val="24"/>
              </w:rPr>
              <w:t>有企业近期业绩介绍并提供近两年内同类项目业绩证明材料复印件，原件备查：</w:t>
            </w:r>
          </w:p>
          <w:p>
            <w:pPr>
              <w:spacing w:line="540" w:lineRule="exact"/>
              <w:rPr>
                <w:rFonts w:ascii="仿宋" w:hAnsi="仿宋" w:eastAsia="仿宋" w:cs="仿宋"/>
                <w:color w:val="000000" w:themeColor="text1"/>
                <w:sz w:val="24"/>
              </w:rPr>
            </w:pPr>
            <w:r>
              <w:rPr>
                <w:rFonts w:hint="eastAsia" w:ascii="仿宋" w:hAnsi="仿宋" w:eastAsia="仿宋" w:cs="仿宋"/>
                <w:color w:val="000000" w:themeColor="text1"/>
                <w:sz w:val="24"/>
                <w:lang w:eastAsia="zh-CN"/>
              </w:rPr>
              <w:t>每</w:t>
            </w:r>
            <w:r>
              <w:rPr>
                <w:rFonts w:hint="eastAsia" w:ascii="仿宋" w:hAnsi="仿宋" w:eastAsia="仿宋" w:cs="仿宋"/>
                <w:color w:val="000000" w:themeColor="text1"/>
                <w:sz w:val="24"/>
              </w:rPr>
              <w:t>提供</w:t>
            </w:r>
            <w:r>
              <w:rPr>
                <w:rFonts w:hint="eastAsia" w:ascii="仿宋" w:hAnsi="仿宋" w:eastAsia="仿宋" w:cs="仿宋"/>
                <w:color w:val="000000" w:themeColor="text1"/>
                <w:sz w:val="24"/>
                <w:lang w:val="en-US" w:eastAsia="zh-CN"/>
              </w:rPr>
              <w:t>1个</w:t>
            </w:r>
            <w:r>
              <w:rPr>
                <w:rFonts w:hint="eastAsia" w:ascii="仿宋" w:hAnsi="仿宋" w:eastAsia="仿宋" w:cs="仿宋"/>
                <w:color w:val="000000" w:themeColor="text1"/>
                <w:sz w:val="24"/>
              </w:rPr>
              <w:t>同类项目业绩证明材料得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10分封顶。</w:t>
            </w:r>
          </w:p>
        </w:tc>
        <w:tc>
          <w:tcPr>
            <w:tcW w:w="120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 w:hAnsi="仿宋" w:eastAsia="仿宋" w:cs="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8340"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
                <w:color w:val="000000" w:themeColor="text1"/>
                <w:sz w:val="24"/>
              </w:rPr>
            </w:pPr>
            <w:r>
              <w:rPr>
                <w:rFonts w:hint="eastAsia" w:ascii="仿宋" w:hAnsi="仿宋" w:eastAsia="仿宋" w:cs="仿宋"/>
                <w:b/>
                <w:bCs/>
                <w:color w:val="000000" w:themeColor="text1"/>
                <w:sz w:val="24"/>
              </w:rPr>
              <w:t>总分合计</w:t>
            </w:r>
          </w:p>
        </w:tc>
        <w:tc>
          <w:tcPr>
            <w:tcW w:w="120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 w:hAnsi="仿宋" w:eastAsia="仿宋" w:cs="仿宋"/>
                <w:color w:val="000000" w:themeColor="text1"/>
                <w:sz w:val="24"/>
              </w:rPr>
            </w:pPr>
          </w:p>
        </w:tc>
      </w:tr>
    </w:tbl>
    <w:p>
      <w:pPr>
        <w:rPr>
          <w:rFonts w:hint="eastAsia"/>
          <w:b/>
          <w:bCs/>
          <w:color w:val="000000" w:themeColor="text1"/>
          <w:sz w:val="28"/>
          <w:szCs w:val="28"/>
          <w:lang w:val="en-US" w:eastAsia="zh-CN"/>
        </w:rPr>
      </w:pPr>
      <w:bookmarkStart w:id="7" w:name="_Toc19219"/>
      <w:r>
        <w:rPr>
          <w:rFonts w:hint="eastAsia"/>
          <w:b/>
          <w:bCs/>
          <w:color w:val="000000" w:themeColor="text1"/>
          <w:sz w:val="28"/>
          <w:szCs w:val="28"/>
          <w:lang w:val="en-US" w:eastAsia="zh-CN"/>
        </w:rPr>
        <w:br w:type="page"/>
      </w:r>
    </w:p>
    <w:p>
      <w:pPr>
        <w:jc w:val="both"/>
        <w:rPr>
          <w:rFonts w:hint="eastAsia"/>
          <w:b/>
          <w:bCs/>
          <w:color w:val="000000" w:themeColor="text1"/>
          <w:sz w:val="28"/>
          <w:szCs w:val="28"/>
          <w:lang w:val="en-US" w:eastAsia="zh-CN"/>
        </w:rPr>
      </w:pPr>
      <w:r>
        <w:rPr>
          <w:rFonts w:hint="eastAsia"/>
          <w:b/>
          <w:bCs/>
          <w:color w:val="000000" w:themeColor="text1"/>
          <w:sz w:val="28"/>
          <w:szCs w:val="28"/>
          <w:lang w:val="en-US" w:eastAsia="zh-CN"/>
        </w:rPr>
        <w:t>附件六：</w:t>
      </w:r>
      <w:bookmarkEnd w:id="7"/>
    </w:p>
    <w:tbl>
      <w:tblPr>
        <w:tblStyle w:val="11"/>
        <w:tblW w:w="9179" w:type="dxa"/>
        <w:jc w:val="center"/>
        <w:tblInd w:w="0" w:type="dxa"/>
        <w:tblLayout w:type="fixed"/>
        <w:tblCellMar>
          <w:top w:w="15" w:type="dxa"/>
          <w:left w:w="15" w:type="dxa"/>
          <w:bottom w:w="15" w:type="dxa"/>
          <w:right w:w="15" w:type="dxa"/>
        </w:tblCellMar>
      </w:tblPr>
      <w:tblGrid>
        <w:gridCol w:w="450"/>
        <w:gridCol w:w="2595"/>
        <w:gridCol w:w="1005"/>
        <w:gridCol w:w="900"/>
        <w:gridCol w:w="734"/>
        <w:gridCol w:w="900"/>
        <w:gridCol w:w="1080"/>
        <w:gridCol w:w="720"/>
        <w:gridCol w:w="795"/>
      </w:tblGrid>
      <w:tr>
        <w:tblPrEx>
          <w:tblLayout w:type="fixed"/>
          <w:tblCellMar>
            <w:top w:w="15" w:type="dxa"/>
            <w:left w:w="15" w:type="dxa"/>
            <w:bottom w:w="15" w:type="dxa"/>
            <w:right w:w="15" w:type="dxa"/>
          </w:tblCellMar>
        </w:tblPrEx>
        <w:trPr>
          <w:trHeight w:val="864" w:hRule="atLeast"/>
          <w:jc w:val="center"/>
        </w:trPr>
        <w:tc>
          <w:tcPr>
            <w:tcW w:w="9179" w:type="dxa"/>
            <w:gridSpan w:val="9"/>
            <w:vAlign w:val="center"/>
          </w:tcPr>
          <w:p>
            <w:pPr>
              <w:widowControl/>
              <w:jc w:val="center"/>
              <w:textAlignment w:val="center"/>
              <w:rPr>
                <w:rFonts w:hint="eastAsia" w:ascii="宋体" w:hAnsi="宋体" w:cs="宋体"/>
                <w:b/>
                <w:color w:val="000000" w:themeColor="text1"/>
                <w:sz w:val="32"/>
                <w:szCs w:val="32"/>
              </w:rPr>
            </w:pPr>
            <w:r>
              <w:rPr>
                <w:rFonts w:hint="eastAsia"/>
                <w:b/>
                <w:color w:val="000000" w:themeColor="text1"/>
                <w:sz w:val="32"/>
                <w:szCs w:val="32"/>
              </w:rPr>
              <w:t xml:space="preserve"> </w:t>
            </w:r>
            <w:r>
              <w:rPr>
                <w:rFonts w:hint="eastAsia" w:ascii="宋体" w:hAnsi="宋体" w:cs="宋体"/>
                <w:b/>
                <w:color w:val="000000" w:themeColor="text1"/>
                <w:kern w:val="0"/>
                <w:sz w:val="32"/>
                <w:szCs w:val="32"/>
                <w:lang w:bidi="ar"/>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9"/>
            <w:tcBorders>
              <w:bottom w:val="single" w:color="000000" w:sz="4" w:space="0"/>
            </w:tcBorders>
            <w:vAlign w:val="center"/>
          </w:tcPr>
          <w:p>
            <w:pPr>
              <w:widowControl/>
              <w:jc w:val="left"/>
              <w:textAlignment w:val="center"/>
              <w:rPr>
                <w:rFonts w:hint="default" w:ascii="宋体" w:hAnsi="宋体" w:cs="宋体"/>
                <w:b/>
                <w:color w:val="000000" w:themeColor="text1"/>
                <w:sz w:val="28"/>
                <w:szCs w:val="28"/>
                <w:lang w:val="en-US"/>
              </w:rPr>
            </w:pPr>
            <w:r>
              <w:rPr>
                <w:rFonts w:hint="eastAsia" w:ascii="宋体" w:hAnsi="宋体" w:cs="宋体"/>
                <w:b/>
                <w:color w:val="000000" w:themeColor="text1"/>
                <w:kern w:val="0"/>
                <w:sz w:val="28"/>
                <w:szCs w:val="28"/>
                <w:lang w:bidi="ar"/>
              </w:rPr>
              <w:t>项目名称：</w:t>
            </w:r>
            <w:r>
              <w:rPr>
                <w:rFonts w:hint="eastAsia" w:ascii="宋体" w:hAnsi="宋体" w:cs="宋体"/>
                <w:b/>
                <w:color w:val="000000" w:themeColor="text1"/>
                <w:kern w:val="0"/>
                <w:sz w:val="28"/>
                <w:szCs w:val="28"/>
                <w:lang w:val="en-US" w:eastAsia="zh-CN" w:bidi="ar"/>
              </w:rPr>
              <w:t>南沙金融大厦厨房设备采购工程招标</w:t>
            </w:r>
          </w:p>
        </w:tc>
      </w:tr>
      <w:tr>
        <w:tblPrEx>
          <w:tblLayout w:type="fixed"/>
          <w:tblCellMar>
            <w:top w:w="15" w:type="dxa"/>
            <w:left w:w="15" w:type="dxa"/>
            <w:bottom w:w="15" w:type="dxa"/>
            <w:right w:w="15" w:type="dxa"/>
          </w:tblCellMar>
        </w:tblPrEx>
        <w:trPr>
          <w:trHeight w:val="107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24"/>
              </w:rPr>
            </w:pPr>
            <w:r>
              <w:rPr>
                <w:rFonts w:hint="eastAsia" w:ascii="宋体" w:hAnsi="宋体" w:cs="宋体"/>
                <w:color w:val="000000" w:themeColor="text1"/>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hint="eastAsia" w:ascii="宋体" w:hAnsi="宋体" w:cs="宋体"/>
                <w:color w:val="000000" w:themeColor="text1"/>
                <w:sz w:val="22"/>
                <w:szCs w:val="22"/>
              </w:rPr>
            </w:pPr>
            <w:r>
              <w:rPr>
                <w:rFonts w:hint="eastAsia" w:ascii="宋体" w:hAnsi="宋体" w:cs="宋体"/>
                <w:color w:val="000000" w:themeColor="text1"/>
                <w:kern w:val="0"/>
                <w:sz w:val="22"/>
                <w:szCs w:val="22"/>
                <w:lang w:bidi="ar"/>
              </w:rPr>
              <w:t>评审项目       单位</w:t>
            </w:r>
          </w:p>
        </w:tc>
        <w:tc>
          <w:tcPr>
            <w:tcW w:w="1005"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85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24"/>
              </w:rPr>
            </w:pPr>
            <w:r>
              <w:rPr>
                <w:rFonts w:hint="eastAsia" w:ascii="宋体" w:hAnsi="宋体" w:cs="宋体"/>
                <w:color w:val="000000" w:themeColor="text1"/>
                <w:kern w:val="0"/>
                <w:sz w:val="24"/>
                <w:lang w:bidi="ar"/>
              </w:rPr>
              <w:t>1</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投标文件密封性完好。</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24"/>
              </w:rPr>
            </w:pPr>
            <w:r>
              <w:rPr>
                <w:rFonts w:hint="eastAsia" w:ascii="宋体" w:hAnsi="宋体" w:cs="宋体"/>
                <w:color w:val="000000" w:themeColor="text1"/>
                <w:kern w:val="0"/>
                <w:sz w:val="24"/>
                <w:lang w:bidi="ar"/>
              </w:rPr>
              <w:t>2</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营业执照</w:t>
            </w:r>
            <w:r>
              <w:rPr>
                <w:rFonts w:hint="eastAsia" w:ascii="宋体" w:hAnsi="宋体" w:cs="宋体"/>
                <w:color w:val="000000" w:themeColor="text1"/>
                <w:kern w:val="0"/>
                <w:szCs w:val="21"/>
                <w:lang w:val="en-US" w:eastAsia="zh-CN" w:bidi="ar"/>
              </w:rPr>
              <w:t>复印件</w:t>
            </w:r>
            <w:r>
              <w:rPr>
                <w:rFonts w:hint="eastAsia" w:ascii="宋体" w:hAnsi="宋体" w:cs="宋体"/>
                <w:color w:val="000000" w:themeColor="text1"/>
                <w:kern w:val="0"/>
                <w:szCs w:val="21"/>
                <w:lang w:bidi="ar"/>
              </w:rPr>
              <w:t>（加盖公司公章）。</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4"/>
                <w:lang w:bidi="ar"/>
              </w:rPr>
            </w:pPr>
            <w:r>
              <w:rPr>
                <w:rFonts w:hint="eastAsia" w:ascii="宋体" w:hAnsi="宋体" w:cs="宋体"/>
                <w:color w:val="000000" w:themeColor="text1"/>
                <w:kern w:val="0"/>
                <w:sz w:val="24"/>
                <w:lang w:bidi="ar"/>
              </w:rPr>
              <w:t>3</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法人授权委托书及被委托人身份证，法人代表身份证复印件。</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85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4"/>
                <w:lang w:bidi="ar"/>
              </w:rPr>
            </w:pPr>
            <w:r>
              <w:rPr>
                <w:rFonts w:hint="eastAsia" w:ascii="宋体" w:hAnsi="宋体" w:cs="宋体"/>
                <w:color w:val="000000" w:themeColor="text1"/>
                <w:kern w:val="0"/>
                <w:sz w:val="24"/>
                <w:lang w:bidi="ar"/>
              </w:rPr>
              <w:t>4</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投标人营业执照经营范围必须符合本工程需求，可进行设备制造及安装。</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104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24"/>
              </w:rPr>
            </w:pPr>
            <w:r>
              <w:rPr>
                <w:rFonts w:hint="eastAsia" w:ascii="宋体" w:hAnsi="宋体" w:cs="宋体"/>
                <w:color w:val="000000" w:themeColor="text1"/>
                <w:kern w:val="0"/>
                <w:sz w:val="24"/>
                <w:lang w:bidi="ar"/>
              </w:rPr>
              <w:t>5</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eastAsiaTheme="minorEastAsia"/>
                <w:color w:val="000000" w:themeColor="text1"/>
                <w:szCs w:val="21"/>
                <w:lang w:eastAsia="zh-CN"/>
              </w:rPr>
            </w:pPr>
            <w:r>
              <w:rPr>
                <w:rFonts w:hint="eastAsia" w:ascii="宋体" w:hAnsi="宋体" w:cs="宋体"/>
                <w:color w:val="000000" w:themeColor="text1"/>
                <w:szCs w:val="21"/>
                <w:lang w:eastAsia="zh-CN"/>
              </w:rPr>
              <w:t>满足招标文件需求，《</w:t>
            </w:r>
            <w:r>
              <w:rPr>
                <w:rFonts w:hint="eastAsia" w:ascii="宋体" w:hAnsi="宋体" w:cs="宋体"/>
                <w:color w:val="000000" w:themeColor="text1"/>
                <w:szCs w:val="21"/>
                <w:lang w:val="en-US" w:eastAsia="zh-CN"/>
              </w:rPr>
              <w:t>南沙金融大厦厨房设备采购工程设备参数偏离表</w:t>
            </w:r>
            <w:r>
              <w:rPr>
                <w:rFonts w:hint="eastAsia" w:ascii="宋体" w:hAnsi="宋体" w:cs="宋体"/>
                <w:color w:val="000000" w:themeColor="text1"/>
                <w:szCs w:val="21"/>
                <w:lang w:eastAsia="zh-CN"/>
              </w:rPr>
              <w:t>》无负偏离。</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99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4"/>
                <w:lang w:bidi="ar"/>
              </w:rPr>
            </w:pPr>
            <w:r>
              <w:rPr>
                <w:rFonts w:hint="eastAsia" w:ascii="宋体" w:hAnsi="宋体" w:cs="宋体"/>
                <w:color w:val="000000" w:themeColor="text1"/>
                <w:kern w:val="0"/>
                <w:sz w:val="24"/>
                <w:lang w:bidi="ar"/>
              </w:rPr>
              <w:t>6</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不超最高限价。</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r>
        <w:tblPrEx>
          <w:tblLayout w:type="fixed"/>
          <w:tblCellMar>
            <w:top w:w="15" w:type="dxa"/>
            <w:left w:w="15" w:type="dxa"/>
            <w:bottom w:w="15" w:type="dxa"/>
            <w:right w:w="15" w:type="dxa"/>
          </w:tblCellMar>
        </w:tblPrEx>
        <w:trPr>
          <w:trHeight w:val="100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24"/>
              </w:rPr>
            </w:pPr>
            <w:r>
              <w:rPr>
                <w:rFonts w:hint="eastAsia" w:ascii="宋体" w:hAnsi="宋体" w:cs="宋体"/>
                <w:color w:val="000000" w:themeColor="text1"/>
                <w:sz w:val="24"/>
              </w:rPr>
              <w:t>7</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评审结论。</w:t>
            </w:r>
          </w:p>
        </w:tc>
        <w:tc>
          <w:tcPr>
            <w:tcW w:w="1005"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34"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900"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1080"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20" w:type="dxa"/>
            <w:tcBorders>
              <w:bottom w:val="single" w:color="000000" w:sz="4" w:space="0"/>
              <w:right w:val="single" w:color="000000" w:sz="4" w:space="0"/>
            </w:tcBorders>
            <w:vAlign w:val="center"/>
          </w:tcPr>
          <w:p>
            <w:pPr>
              <w:jc w:val="center"/>
              <w:rPr>
                <w:rFonts w:hint="eastAsia" w:ascii="宋体" w:hAnsi="宋体" w:cs="宋体"/>
                <w:color w:val="000000" w:themeColor="text1"/>
                <w:sz w:val="24"/>
              </w:rPr>
            </w:pPr>
          </w:p>
        </w:tc>
        <w:tc>
          <w:tcPr>
            <w:tcW w:w="795" w:type="dxa"/>
            <w:tcBorders>
              <w:bottom w:val="single" w:color="000000" w:sz="4" w:space="0"/>
              <w:right w:val="single" w:color="000000" w:sz="4" w:space="0"/>
            </w:tcBorders>
            <w:vAlign w:val="center"/>
          </w:tcPr>
          <w:p>
            <w:pPr>
              <w:jc w:val="center"/>
              <w:rPr>
                <w:rFonts w:hint="eastAsia" w:ascii="宋体" w:hAnsi="宋体" w:cs="宋体"/>
                <w:color w:val="000000" w:themeColor="text1"/>
                <w:sz w:val="24"/>
              </w:rPr>
            </w:pPr>
          </w:p>
        </w:tc>
      </w:tr>
    </w:tbl>
    <w:p>
      <w:pPr>
        <w:jc w:val="both"/>
        <w:rPr>
          <w:rFonts w:hint="eastAsia"/>
          <w:b/>
          <w:bCs/>
          <w:color w:val="000000" w:themeColor="text1"/>
          <w:sz w:val="28"/>
          <w:szCs w:val="28"/>
          <w:lang w:val="en-US" w:eastAsia="zh-CN"/>
        </w:rPr>
      </w:pPr>
      <w:r>
        <w:rPr>
          <w:rFonts w:hint="eastAsia"/>
          <w:b/>
          <w:bCs/>
          <w:color w:val="000000" w:themeColor="text1"/>
          <w:sz w:val="28"/>
          <w:szCs w:val="28"/>
          <w:lang w:val="en-US" w:eastAsia="zh-CN"/>
        </w:rPr>
        <w:t xml:space="preserve">注：1、每一项目符合的打“○”，不符合的打“×”；             </w:t>
      </w:r>
    </w:p>
    <w:p>
      <w:pPr>
        <w:ind w:firstLine="562" w:firstLineChars="200"/>
        <w:jc w:val="both"/>
        <w:rPr>
          <w:rFonts w:hint="default"/>
          <w:b/>
          <w:bCs/>
          <w:color w:val="000000" w:themeColor="text1"/>
          <w:sz w:val="28"/>
          <w:szCs w:val="28"/>
          <w:lang w:val="en-US" w:eastAsia="zh-CN"/>
        </w:rPr>
      </w:pPr>
      <w:r>
        <w:rPr>
          <w:rFonts w:hint="eastAsia"/>
          <w:b/>
          <w:bCs/>
          <w:color w:val="000000" w:themeColor="text1"/>
          <w:sz w:val="28"/>
          <w:szCs w:val="28"/>
          <w:lang w:val="en-US" w:eastAsia="zh-CN"/>
        </w:rPr>
        <w:t>2、表中全部条件满足为通过。</w:t>
      </w:r>
    </w:p>
    <w:p>
      <w:pPr>
        <w:jc w:val="center"/>
        <w:rPr>
          <w:rFonts w:hint="eastAsia" w:ascii="黑体" w:hAnsi="黑体" w:eastAsia="黑体" w:cs="黑体"/>
          <w:color w:val="000000" w:themeColor="text1"/>
          <w:sz w:val="28"/>
          <w:szCs w:val="28"/>
        </w:rPr>
      </w:pPr>
    </w:p>
    <w:p>
      <w:pPr>
        <w:jc w:val="center"/>
        <w:rPr>
          <w:color w:val="000000" w:themeColor="text1"/>
        </w:rPr>
      </w:pPr>
      <w:bookmarkStart w:id="8" w:name="_Toc10846"/>
      <w:r>
        <w:rPr>
          <w:rFonts w:hint="eastAsia" w:ascii="黑体" w:hAnsi="黑体" w:eastAsia="黑体" w:cs="黑体"/>
          <w:color w:val="000000" w:themeColor="text1"/>
          <w:sz w:val="28"/>
          <w:szCs w:val="28"/>
        </w:rPr>
        <w:t>评委签名：                                                                                日期：     年   月   日</w:t>
      </w:r>
      <w:bookmarkEnd w:id="8"/>
    </w:p>
    <w:sectPr>
      <w:footerReference r:id="rId4" w:type="default"/>
      <w:pgSz w:w="11906" w:h="16838"/>
      <w:pgMar w:top="1134" w:right="1797" w:bottom="1134"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rPr>
        <w:rFonts w:hint="eastAsia"/>
        <w:kern w:val="0"/>
        <w:szCs w:val="21"/>
      </w:rP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w:r>
  </w:p>
  <w:p>
    <w:pPr>
      <w:pStyle w:val="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A0628"/>
    <w:multiLevelType w:val="singleLevel"/>
    <w:tmpl w:val="E13A0628"/>
    <w:lvl w:ilvl="0" w:tentative="0">
      <w:start w:val="2"/>
      <w:numFmt w:val="decimal"/>
      <w:suff w:val="nothing"/>
      <w:lvlText w:val="%1、"/>
      <w:lvlJc w:val="left"/>
      <w:pPr>
        <w:ind w:left="720" w:leftChars="0" w:firstLine="0" w:firstLineChars="0"/>
      </w:pPr>
    </w:lvl>
  </w:abstractNum>
  <w:abstractNum w:abstractNumId="1">
    <w:nsid w:val="EEA11FA5"/>
    <w:multiLevelType w:val="singleLevel"/>
    <w:tmpl w:val="EEA11FA5"/>
    <w:lvl w:ilvl="0" w:tentative="0">
      <w:start w:val="1"/>
      <w:numFmt w:val="decimal"/>
      <w:lvlText w:val="%1."/>
      <w:lvlJc w:val="left"/>
      <w:pPr>
        <w:tabs>
          <w:tab w:val="left" w:pos="312"/>
        </w:tabs>
      </w:pPr>
    </w:lvl>
  </w:abstractNum>
  <w:abstractNum w:abstractNumId="2">
    <w:nsid w:val="FC683692"/>
    <w:multiLevelType w:val="singleLevel"/>
    <w:tmpl w:val="FC68369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8F1046"/>
    <w:rsid w:val="00556A40"/>
    <w:rsid w:val="006F28AC"/>
    <w:rsid w:val="0094054B"/>
    <w:rsid w:val="009F6B41"/>
    <w:rsid w:val="00DA2EA2"/>
    <w:rsid w:val="014D2F21"/>
    <w:rsid w:val="01762BCF"/>
    <w:rsid w:val="03F3160D"/>
    <w:rsid w:val="04283E52"/>
    <w:rsid w:val="0696616B"/>
    <w:rsid w:val="076A15C6"/>
    <w:rsid w:val="08B168E9"/>
    <w:rsid w:val="08C55707"/>
    <w:rsid w:val="08EF4753"/>
    <w:rsid w:val="08F068F6"/>
    <w:rsid w:val="08F41AF6"/>
    <w:rsid w:val="0A07555F"/>
    <w:rsid w:val="0A2A38AD"/>
    <w:rsid w:val="0A8A6889"/>
    <w:rsid w:val="0BC77AB3"/>
    <w:rsid w:val="0BCC318A"/>
    <w:rsid w:val="0C063ECB"/>
    <w:rsid w:val="0D812502"/>
    <w:rsid w:val="0EBF10C7"/>
    <w:rsid w:val="0ED67F6E"/>
    <w:rsid w:val="0F8A7F2E"/>
    <w:rsid w:val="101D7C5A"/>
    <w:rsid w:val="10285A23"/>
    <w:rsid w:val="11D70E5F"/>
    <w:rsid w:val="12E53121"/>
    <w:rsid w:val="12EF48A3"/>
    <w:rsid w:val="148528D2"/>
    <w:rsid w:val="14F17EB6"/>
    <w:rsid w:val="154013C5"/>
    <w:rsid w:val="15E335B0"/>
    <w:rsid w:val="160939F5"/>
    <w:rsid w:val="16DD07E4"/>
    <w:rsid w:val="16FB3A46"/>
    <w:rsid w:val="174D3280"/>
    <w:rsid w:val="17FB2300"/>
    <w:rsid w:val="18E96BAF"/>
    <w:rsid w:val="1A0E1C57"/>
    <w:rsid w:val="1A29752E"/>
    <w:rsid w:val="1A816B00"/>
    <w:rsid w:val="1D3A3255"/>
    <w:rsid w:val="1D490C30"/>
    <w:rsid w:val="1D4E6594"/>
    <w:rsid w:val="1DD21485"/>
    <w:rsid w:val="1E167BFA"/>
    <w:rsid w:val="1E5E48B4"/>
    <w:rsid w:val="1EDE5276"/>
    <w:rsid w:val="1F71190C"/>
    <w:rsid w:val="1FF46111"/>
    <w:rsid w:val="203245D0"/>
    <w:rsid w:val="204504C4"/>
    <w:rsid w:val="20B97331"/>
    <w:rsid w:val="22CD1F31"/>
    <w:rsid w:val="23497908"/>
    <w:rsid w:val="24FC4108"/>
    <w:rsid w:val="259D2F1E"/>
    <w:rsid w:val="259F0FB9"/>
    <w:rsid w:val="25D205CA"/>
    <w:rsid w:val="26816ED6"/>
    <w:rsid w:val="27C759B3"/>
    <w:rsid w:val="289D6674"/>
    <w:rsid w:val="28AB41C3"/>
    <w:rsid w:val="28DD075D"/>
    <w:rsid w:val="29060D79"/>
    <w:rsid w:val="2A5B1C0D"/>
    <w:rsid w:val="2A6A1C94"/>
    <w:rsid w:val="2BA86D2E"/>
    <w:rsid w:val="2C111853"/>
    <w:rsid w:val="2C4902A2"/>
    <w:rsid w:val="2C6975E3"/>
    <w:rsid w:val="2CC518AA"/>
    <w:rsid w:val="2DBB0704"/>
    <w:rsid w:val="2E4C64C4"/>
    <w:rsid w:val="2ED97D7D"/>
    <w:rsid w:val="2EF01475"/>
    <w:rsid w:val="2F9408E1"/>
    <w:rsid w:val="303A1199"/>
    <w:rsid w:val="30A025AB"/>
    <w:rsid w:val="30EB48B7"/>
    <w:rsid w:val="31B41737"/>
    <w:rsid w:val="32403705"/>
    <w:rsid w:val="337E2A54"/>
    <w:rsid w:val="341C3BF7"/>
    <w:rsid w:val="344A32C3"/>
    <w:rsid w:val="375D7519"/>
    <w:rsid w:val="376123AE"/>
    <w:rsid w:val="3800429C"/>
    <w:rsid w:val="381A3EF1"/>
    <w:rsid w:val="38997FC6"/>
    <w:rsid w:val="39617769"/>
    <w:rsid w:val="39B736AC"/>
    <w:rsid w:val="3A2D1FCF"/>
    <w:rsid w:val="3BE91746"/>
    <w:rsid w:val="3C917BE2"/>
    <w:rsid w:val="3C976C5D"/>
    <w:rsid w:val="3D302E2C"/>
    <w:rsid w:val="3DDF1E8B"/>
    <w:rsid w:val="3F0A7816"/>
    <w:rsid w:val="3F9446AB"/>
    <w:rsid w:val="3F967C16"/>
    <w:rsid w:val="3FF86967"/>
    <w:rsid w:val="414F1EDD"/>
    <w:rsid w:val="42BA14AA"/>
    <w:rsid w:val="45A342E6"/>
    <w:rsid w:val="45AC6215"/>
    <w:rsid w:val="463D7AA3"/>
    <w:rsid w:val="477E388B"/>
    <w:rsid w:val="487841A2"/>
    <w:rsid w:val="494E144F"/>
    <w:rsid w:val="4967763C"/>
    <w:rsid w:val="49E56A1A"/>
    <w:rsid w:val="4A0628FF"/>
    <w:rsid w:val="4A1E5FEB"/>
    <w:rsid w:val="4A4B02E6"/>
    <w:rsid w:val="4A726302"/>
    <w:rsid w:val="4AE43867"/>
    <w:rsid w:val="4BC5515D"/>
    <w:rsid w:val="4CF81AF3"/>
    <w:rsid w:val="4D223B21"/>
    <w:rsid w:val="4D7307B6"/>
    <w:rsid w:val="4F615A24"/>
    <w:rsid w:val="4F8E05FA"/>
    <w:rsid w:val="4F916F05"/>
    <w:rsid w:val="500848DA"/>
    <w:rsid w:val="50D34896"/>
    <w:rsid w:val="51191F73"/>
    <w:rsid w:val="512C0273"/>
    <w:rsid w:val="51A14633"/>
    <w:rsid w:val="524A0442"/>
    <w:rsid w:val="5283193C"/>
    <w:rsid w:val="52E2541D"/>
    <w:rsid w:val="54797AD3"/>
    <w:rsid w:val="549A1A3B"/>
    <w:rsid w:val="55B8411F"/>
    <w:rsid w:val="574134D5"/>
    <w:rsid w:val="57B653D8"/>
    <w:rsid w:val="57D43211"/>
    <w:rsid w:val="584E7F03"/>
    <w:rsid w:val="5A8B5F22"/>
    <w:rsid w:val="5AD948CE"/>
    <w:rsid w:val="5B227417"/>
    <w:rsid w:val="5BB136BF"/>
    <w:rsid w:val="5C952D91"/>
    <w:rsid w:val="5DAC68D3"/>
    <w:rsid w:val="5DC57875"/>
    <w:rsid w:val="5F180C50"/>
    <w:rsid w:val="5F767FBF"/>
    <w:rsid w:val="61C0137D"/>
    <w:rsid w:val="629D0E36"/>
    <w:rsid w:val="63256598"/>
    <w:rsid w:val="63BE672B"/>
    <w:rsid w:val="63E40825"/>
    <w:rsid w:val="658F1046"/>
    <w:rsid w:val="66155170"/>
    <w:rsid w:val="668B4CD4"/>
    <w:rsid w:val="66C55235"/>
    <w:rsid w:val="672D1CB3"/>
    <w:rsid w:val="6A206371"/>
    <w:rsid w:val="6AE37AF9"/>
    <w:rsid w:val="6C361566"/>
    <w:rsid w:val="6C845EAD"/>
    <w:rsid w:val="6CB12AF1"/>
    <w:rsid w:val="6CCD49E8"/>
    <w:rsid w:val="6DB3612F"/>
    <w:rsid w:val="6DE442A1"/>
    <w:rsid w:val="6E377995"/>
    <w:rsid w:val="6F6C5FF6"/>
    <w:rsid w:val="70BF4B22"/>
    <w:rsid w:val="70F768B4"/>
    <w:rsid w:val="73BD3346"/>
    <w:rsid w:val="74AC7DF1"/>
    <w:rsid w:val="75435EFC"/>
    <w:rsid w:val="759C2E32"/>
    <w:rsid w:val="7663346E"/>
    <w:rsid w:val="76F44E5F"/>
    <w:rsid w:val="77793145"/>
    <w:rsid w:val="77913B8D"/>
    <w:rsid w:val="77D036CE"/>
    <w:rsid w:val="784D5376"/>
    <w:rsid w:val="78EC1451"/>
    <w:rsid w:val="79025634"/>
    <w:rsid w:val="79134936"/>
    <w:rsid w:val="79E9243A"/>
    <w:rsid w:val="7A1424FE"/>
    <w:rsid w:val="7A915EBD"/>
    <w:rsid w:val="7C326F2D"/>
    <w:rsid w:val="7C813B3E"/>
    <w:rsid w:val="7D976E8A"/>
    <w:rsid w:val="7E885438"/>
    <w:rsid w:val="7E8D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cs="Courier New"/>
      <w:szCs w:val="21"/>
    </w:rPr>
  </w:style>
  <w:style w:type="paragraph" w:styleId="4">
    <w:name w:val="Date"/>
    <w:basedOn w:val="1"/>
    <w:next w:val="1"/>
    <w:qFormat/>
    <w:uiPriority w:val="0"/>
    <w:pPr>
      <w:ind w:left="100" w:leftChars="2500"/>
    </w:pPr>
    <w:rPr>
      <w:b/>
      <w:bCs/>
      <w:sz w:val="44"/>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520"/>
      <w:jc w:val="left"/>
    </w:pPr>
    <w:rPr>
      <w:rFonts w:ascii="Times New Roman" w:hAnsi="Times New Roman"/>
      <w:smallCaps/>
      <w:sz w:val="20"/>
      <w:szCs w:val="20"/>
    </w:rPr>
  </w:style>
  <w:style w:type="character" w:styleId="10">
    <w:name w:val="Hyperlink"/>
    <w:basedOn w:val="9"/>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4">
    <w:name w:val="正文首行缩进两字符"/>
    <w:basedOn w:val="1"/>
    <w:qFormat/>
    <w:uiPriority w:val="0"/>
    <w:pPr>
      <w:spacing w:line="360" w:lineRule="auto"/>
      <w:ind w:firstLine="200" w:firstLineChars="200"/>
    </w:pPr>
  </w:style>
  <w:style w:type="character" w:customStyle="1" w:styleId="15">
    <w:name w:val="页眉 Char"/>
    <w:basedOn w:val="9"/>
    <w:link w:val="6"/>
    <w:qFormat/>
    <w:uiPriority w:val="0"/>
    <w:rPr>
      <w:rFonts w:asciiTheme="minorHAnsi" w:hAnsiTheme="minorHAnsi" w:eastAsiaTheme="minorEastAsia" w:cstheme="minorBidi"/>
      <w:kern w:val="2"/>
      <w:sz w:val="18"/>
      <w:szCs w:val="18"/>
    </w:rPr>
  </w:style>
  <w:style w:type="character" w:customStyle="1" w:styleId="16">
    <w:name w:val="页脚 Char"/>
    <w:basedOn w:val="9"/>
    <w:link w:val="5"/>
    <w:qFormat/>
    <w:uiPriority w:val="0"/>
    <w:rPr>
      <w:rFonts w:asciiTheme="minorHAnsi" w:hAnsiTheme="minorHAnsi" w:eastAsiaTheme="minorEastAsia" w:cstheme="minorBidi"/>
      <w:kern w:val="2"/>
      <w:sz w:val="18"/>
      <w:szCs w:val="18"/>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248</Words>
  <Characters>1414</Characters>
  <Lines>11</Lines>
  <Paragraphs>3</Paragraphs>
  <TotalTime>7</TotalTime>
  <ScaleCrop>false</ScaleCrop>
  <LinksUpToDate>false</LinksUpToDate>
  <CharactersWithSpaces>1659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2017-05-10T00:11:00Z</dcterms:created>
  <dc:creator>Administrator</dc:creator>
  <cp:lastModifiedBy>周敏杰</cp:lastModifiedBy>
  <cp:lastPrinted>2019-01-15T06:45:00Z</cp:lastPrinted>
  <dcterms:modified xsi:type="dcterms:W3CDTF">2019-02-15T01:58:28Z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