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260"/>
        <w:gridCol w:w="2551"/>
        <w:gridCol w:w="529"/>
        <w:gridCol w:w="236"/>
        <w:gridCol w:w="236"/>
        <w:gridCol w:w="236"/>
        <w:gridCol w:w="1159"/>
        <w:gridCol w:w="156"/>
        <w:gridCol w:w="2551"/>
        <w:gridCol w:w="2729"/>
        <w:gridCol w:w="248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附件</w:t>
            </w:r>
            <w:r>
              <w:rPr>
                <w:rFonts w:hint="eastAsia" w:ascii="黑体" w:hAnsi="宋体" w:eastAsia="黑体" w:cs="宋体"/>
                <w:bCs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符合性审查表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8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项目名称：南伟码头财产保险合同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评审项目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法定代表人证明书及复印件（加盖公章）或委托授权书原件、授权委托人身份证明原件和复印件（加盖公章）；营业执照的复印件（加盖公章）；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具备中国保险监督委员会资质认证和相关保险承保能力（加盖公章）；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团体意外险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承保方案及报价书总价低于限价；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投标文件密封性完好；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评审结论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不通过原因说明</w:t>
            </w:r>
          </w:p>
        </w:tc>
        <w:tc>
          <w:tcPr>
            <w:tcW w:w="13891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备注：                                                </w:t>
            </w:r>
          </w:p>
        </w:tc>
        <w:tc>
          <w:tcPr>
            <w:tcW w:w="6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054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4" w:type="dxa"/>
          <w:trHeight w:val="285" w:hRule="atLeast"/>
        </w:trPr>
        <w:tc>
          <w:tcPr>
            <w:tcW w:w="146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1、评审时评委对投标人是否满足要求逐条标注评审意见，“是”标记为“Ｏ”，“否”标记为“×”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4" w:type="dxa"/>
          <w:trHeight w:val="285" w:hRule="atLeast"/>
        </w:trPr>
        <w:tc>
          <w:tcPr>
            <w:tcW w:w="92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2、评审结论栏统一填写为“通过”或“不通过”；</w:t>
            </w: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4" w:type="dxa"/>
          <w:trHeight w:val="285" w:hRule="atLeast"/>
        </w:trPr>
        <w:tc>
          <w:tcPr>
            <w:tcW w:w="92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3、对结论为“不通过”的投标，要说明原因。</w:t>
            </w: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4" w:type="dxa"/>
          <w:trHeight w:val="585" w:hRule="atLeast"/>
        </w:trPr>
        <w:tc>
          <w:tcPr>
            <w:tcW w:w="73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评委签名：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</w:tbl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  <w:sectPr>
          <w:pgSz w:w="16838" w:h="11906" w:orient="landscape"/>
          <w:pgMar w:top="777" w:right="1089" w:bottom="1797" w:left="936" w:header="851" w:footer="992" w:gutter="0"/>
          <w:cols w:space="720" w:num="1"/>
          <w:docGrid w:linePitch="312" w:charSpace="0"/>
        </w:sectPr>
      </w:pPr>
    </w:p>
    <w:p>
      <w:pPr>
        <w:spacing w:line="540" w:lineRule="exact"/>
        <w:jc w:val="left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附件2</w:t>
      </w:r>
    </w:p>
    <w:p>
      <w:pPr>
        <w:spacing w:line="540" w:lineRule="exact"/>
        <w:jc w:val="center"/>
        <w:rPr>
          <w:rFonts w:hint="default" w:ascii="黑体" w:hAns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法定代表人证明书</w:t>
      </w:r>
    </w:p>
    <w:p>
      <w:pPr>
        <w:spacing w:before="156" w:before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ab/>
      </w:r>
      <w:r>
        <w:rPr>
          <w:rFonts w:hint="eastAsia" w:ascii="宋体" w:hAnsi="宋体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  <w:u w:val="single"/>
        </w:rPr>
        <w:t>　    　</w:t>
      </w:r>
      <w:r>
        <w:rPr>
          <w:rFonts w:hint="eastAsia" w:ascii="宋体" w:hAnsi="宋体"/>
          <w:sz w:val="28"/>
          <w:szCs w:val="28"/>
        </w:rPr>
        <w:t>现任我单位</w:t>
      </w:r>
      <w:r>
        <w:rPr>
          <w:rFonts w:hint="eastAsia" w:ascii="宋体" w:hAnsi="宋体"/>
          <w:sz w:val="28"/>
          <w:szCs w:val="28"/>
          <w:u w:val="single"/>
        </w:rPr>
        <w:t>　   　　</w:t>
      </w:r>
      <w:r>
        <w:rPr>
          <w:rFonts w:hint="eastAsia" w:ascii="宋体" w:hAnsi="宋体"/>
          <w:sz w:val="28"/>
          <w:szCs w:val="28"/>
        </w:rPr>
        <w:t>职务，为法定代表人（负责人），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有效期限：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180</w:t>
      </w:r>
      <w:r>
        <w:rPr>
          <w:rFonts w:hint="eastAsia"/>
          <w:sz w:val="28"/>
          <w:szCs w:val="28"/>
          <w:u w:val="single"/>
        </w:rPr>
        <w:t xml:space="preserve">日历天 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附：法定代表人（负责人）性别：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年龄：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身份证号码：</w:t>
      </w:r>
      <w:r>
        <w:rPr>
          <w:rFonts w:hint="eastAsia" w:ascii="宋体" w:hAnsi="宋体"/>
          <w:spacing w:val="-20"/>
          <w:sz w:val="28"/>
          <w:szCs w:val="28"/>
          <w:u w:val="single"/>
        </w:rPr>
        <w:t xml:space="preserve">              </w:t>
      </w:r>
    </w:p>
    <w:p>
      <w:pPr>
        <w:snapToGrid w:val="0"/>
        <w:spacing w:line="360" w:lineRule="auto"/>
        <w:ind w:firstLine="57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注册号码：</w:t>
      </w:r>
      <w:r>
        <w:rPr>
          <w:rFonts w:hint="eastAsia" w:ascii="宋体" w:hAnsi="宋体"/>
          <w:sz w:val="28"/>
          <w:szCs w:val="28"/>
          <w:u w:val="single"/>
        </w:rPr>
        <w:t>　                    　　</w:t>
      </w:r>
      <w:r>
        <w:rPr>
          <w:rFonts w:hint="eastAsia" w:ascii="宋体" w:hAnsi="宋体"/>
          <w:sz w:val="28"/>
          <w:szCs w:val="28"/>
        </w:rPr>
        <w:t>企业类型：</w:t>
      </w:r>
      <w:r>
        <w:rPr>
          <w:rFonts w:hint="eastAsia" w:ascii="宋体" w:hAnsi="宋体"/>
          <w:sz w:val="28"/>
          <w:szCs w:val="28"/>
          <w:u w:val="single"/>
        </w:rPr>
        <w:t xml:space="preserve">    企业       </w:t>
      </w:r>
    </w:p>
    <w:p>
      <w:pPr>
        <w:snapToGrid w:val="0"/>
        <w:spacing w:line="360" w:lineRule="auto"/>
        <w:ind w:firstLine="57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经营范围：</w:t>
      </w:r>
      <w:r>
        <w:rPr>
          <w:rFonts w:hint="eastAsia" w:ascii="宋体" w:hAnsi="宋体"/>
          <w:sz w:val="28"/>
          <w:szCs w:val="28"/>
          <w:u w:val="single"/>
        </w:rPr>
        <w:t xml:space="preserve">  　               等</w:t>
      </w:r>
    </w:p>
    <w:p>
      <w:pPr>
        <w:snapToGrid w:val="0"/>
        <w:spacing w:line="360" w:lineRule="auto"/>
        <w:ind w:firstLine="280" w:firstLineChars="100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360" w:lineRule="auto"/>
        <w:ind w:firstLine="2520" w:firstLineChars="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单位：                 （盖章）</w:t>
      </w:r>
    </w:p>
    <w:p>
      <w:pPr>
        <w:snapToGrid w:val="0"/>
        <w:spacing w:after="100" w:afterAutospacing="1" w:line="360" w:lineRule="auto"/>
        <w:ind w:firstLine="2520" w:firstLineChars="9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日期：  </w:t>
      </w:r>
      <w:r>
        <w:rPr>
          <w:rFonts w:hint="eastAsia" w:ascii="宋体" w:hAnsi="宋体"/>
          <w:color w:val="000000"/>
          <w:sz w:val="28"/>
          <w:szCs w:val="28"/>
        </w:rPr>
        <w:t xml:space="preserve">  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 xml:space="preserve"> 月  日</w:t>
      </w: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附件3</w:t>
      </w:r>
    </w:p>
    <w:p>
      <w:pPr>
        <w:spacing w:line="540" w:lineRule="exact"/>
        <w:jc w:val="center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/>
          <w:color w:val="0000FF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法定代表人授权委托</w:t>
      </w:r>
      <w:r>
        <w:rPr>
          <w:rFonts w:hint="eastAsia" w:ascii="黑体" w:hAnsi="黑体" w:eastAsia="黑体"/>
          <w:color w:val="000000"/>
          <w:sz w:val="44"/>
          <w:szCs w:val="44"/>
        </w:rPr>
        <w:t>书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40" w:lineRule="exact"/>
        <w:ind w:firstLine="960" w:firstLine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（姓名）系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（单位全称及地址）的法定代表人，现授权委托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（单位名称）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（姓名）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（职务）作为我的受委托人，以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（单位名称）的名义参加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项目的投标。授以委托人签署的一切文件和处理与之有关的一切事务，我均予以承认。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受委托人无再委托他人的权利，特此声明。</w:t>
      </w: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720" w:lineRule="auto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投标人名称（盖章）：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</w:t>
      </w:r>
    </w:p>
    <w:p>
      <w:pPr>
        <w:spacing w:line="720" w:lineRule="auto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法人代表签字或盖章：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720" w:lineRule="auto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受委托人签字：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720" w:lineRule="auto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职务：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         </w:t>
      </w:r>
    </w:p>
    <w:p>
      <w:pPr>
        <w:spacing w:line="720" w:lineRule="auto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</w:p>
    <w:p/>
    <w:sectPr>
      <w:pgSz w:w="11906" w:h="16838"/>
      <w:pgMar w:top="709" w:right="777" w:bottom="709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E7647"/>
    <w:rsid w:val="4D2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name</dc:creator>
  <cp:lastModifiedBy>name</cp:lastModifiedBy>
  <dcterms:modified xsi:type="dcterms:W3CDTF">2019-08-08T08:38:13Z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