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center"/>
        <w:textAlignment w:val="auto"/>
        <w:outlineLvl w:val="9"/>
        <w:rPr>
          <w:rFonts w:hint="eastAsia" w:ascii="黑体" w:hAnsi="黑体" w:eastAsia="黑体" w:cs="微软雅黑"/>
          <w:b/>
          <w:color w:val="auto"/>
          <w:sz w:val="32"/>
          <w:szCs w:val="32"/>
          <w:highlight w:val="none"/>
          <w:lang w:eastAsia="zh-CN"/>
        </w:rPr>
      </w:pPr>
      <w:r>
        <w:rPr>
          <w:rFonts w:hint="eastAsia" w:ascii="黑体" w:hAnsi="黑体" w:eastAsia="黑体" w:cs="微软雅黑"/>
          <w:b/>
          <w:color w:val="auto"/>
          <w:sz w:val="32"/>
          <w:szCs w:val="32"/>
          <w:highlight w:val="none"/>
          <w:lang w:val="en-US" w:eastAsia="zh-CN"/>
        </w:rPr>
        <w:t>科技兴海•深蓝智谷园区临街商铺招租公告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center"/>
        <w:textAlignment w:val="auto"/>
        <w:outlineLvl w:val="9"/>
        <w:rPr>
          <w:rFonts w:hint="eastAsia" w:ascii="黑体" w:hAnsi="黑体" w:eastAsia="黑体" w:cs="微软雅黑"/>
          <w:b/>
          <w:color w:val="auto"/>
          <w:sz w:val="31"/>
          <w:szCs w:val="31"/>
          <w:highlight w:val="none"/>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color w:val="auto"/>
          <w:sz w:val="30"/>
          <w:szCs w:val="30"/>
          <w:highlight w:val="none"/>
        </w:rPr>
      </w:pPr>
      <w:r>
        <w:rPr>
          <w:rFonts w:hint="eastAsia" w:ascii="宋体" w:hAnsi="宋体"/>
          <w:color w:val="auto"/>
          <w:sz w:val="30"/>
          <w:szCs w:val="30"/>
          <w:highlight w:val="none"/>
        </w:rPr>
        <w:t>为规范我司物业出租行为，根据南沙区管委会《广州南沙开发区管委会办公室、广州市南沙区人民政府办公室关于规范我区国有企业物业出租管理的指导意见》（穗南开管办函〔2018〕11号）精神，依照公司《物业出租管理办法》的规定，按照“公开、公平、公正”的原则，通过公开信息，以及公平、公正的竞争程序确定承租人。现将我司拟出租</w:t>
      </w:r>
      <w:r>
        <w:rPr>
          <w:rFonts w:hint="eastAsia" w:ascii="宋体" w:hAnsi="宋体"/>
          <w:color w:val="auto"/>
          <w:sz w:val="30"/>
          <w:szCs w:val="30"/>
          <w:highlight w:val="none"/>
          <w:lang w:eastAsia="zh-CN"/>
        </w:rPr>
        <w:t>科技兴海•深蓝智谷园区临街商铺，</w:t>
      </w:r>
      <w:r>
        <w:rPr>
          <w:rFonts w:hint="eastAsia" w:ascii="宋体" w:hAnsi="宋体"/>
          <w:color w:val="auto"/>
          <w:sz w:val="30"/>
          <w:szCs w:val="30"/>
          <w:highlight w:val="none"/>
        </w:rPr>
        <w:t>公告如下：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316" w:hanging="720"/>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outlineLvl w:val="9"/>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物业名称：</w:t>
      </w:r>
      <w:r>
        <w:rPr>
          <w:rFonts w:hint="eastAsia" w:ascii="宋体" w:hAnsi="宋体" w:cs="仿宋_GB2312"/>
          <w:color w:val="auto"/>
          <w:kern w:val="0"/>
          <w:sz w:val="28"/>
          <w:szCs w:val="28"/>
          <w:highlight w:val="none"/>
          <w:shd w:val="clear" w:color="auto" w:fill="FFFFFF"/>
          <w:lang w:val="en-US" w:eastAsia="zh-CN"/>
        </w:rPr>
        <w:t>科技兴海•深蓝智谷园区临街商铺01-12号铺位</w:t>
      </w:r>
      <w:r>
        <w:rPr>
          <w:rFonts w:hint="eastAsia" w:ascii="宋体" w:hAnsi="宋体" w:cs="仿宋_GB2312"/>
          <w:color w:val="auto"/>
          <w:kern w:val="0"/>
          <w:sz w:val="28"/>
          <w:szCs w:val="28"/>
          <w:highlight w:val="none"/>
          <w:shd w:val="clear" w:color="auto" w:fill="FFFFFF"/>
          <w:lang w:eastAsia="zh-CN"/>
        </w:rPr>
        <w:t>，</w:t>
      </w:r>
      <w:r>
        <w:rPr>
          <w:rFonts w:hint="eastAsia" w:ascii="宋体" w:hAnsi="宋体" w:cs="仿宋_GB2312"/>
          <w:color w:val="auto"/>
          <w:kern w:val="0"/>
          <w:sz w:val="28"/>
          <w:szCs w:val="28"/>
          <w:highlight w:val="none"/>
          <w:shd w:val="clear" w:color="auto" w:fill="FFFFFF"/>
          <w:lang w:val="en-US" w:eastAsia="zh-CN"/>
        </w:rPr>
        <w:t>位于广州市南沙区环市大道西115号之一，总</w:t>
      </w:r>
      <w:r>
        <w:rPr>
          <w:rFonts w:hint="eastAsia" w:ascii="宋体" w:hAnsi="宋体" w:cs="仿宋_GB2312"/>
          <w:color w:val="auto"/>
          <w:kern w:val="0"/>
          <w:sz w:val="28"/>
          <w:szCs w:val="28"/>
          <w:highlight w:val="none"/>
          <w:shd w:val="clear" w:color="auto" w:fill="FFFFFF"/>
          <w:lang w:eastAsia="zh-CN"/>
        </w:rPr>
        <w:t>占地面积</w:t>
      </w:r>
      <w:r>
        <w:rPr>
          <w:rFonts w:hint="eastAsia" w:ascii="宋体" w:hAnsi="宋体" w:cs="仿宋_GB2312"/>
          <w:color w:val="auto"/>
          <w:kern w:val="0"/>
          <w:sz w:val="28"/>
          <w:szCs w:val="28"/>
          <w:highlight w:val="none"/>
          <w:shd w:val="clear" w:color="auto" w:fill="FFFFFF"/>
          <w:lang w:val="en-US" w:eastAsia="zh-CN"/>
        </w:rPr>
        <w:t>约300</w:t>
      </w:r>
      <w:r>
        <w:rPr>
          <w:rFonts w:hint="eastAsia" w:ascii="宋体" w:hAnsi="宋体" w:cs="仿宋_GB2312"/>
          <w:color w:val="auto"/>
          <w:kern w:val="0"/>
          <w:sz w:val="28"/>
          <w:szCs w:val="28"/>
          <w:highlight w:val="none"/>
          <w:shd w:val="clear" w:color="auto" w:fill="FFFFFF"/>
          <w:lang w:eastAsia="zh-CN"/>
        </w:rPr>
        <w:t>平方米，</w:t>
      </w:r>
      <w:r>
        <w:rPr>
          <w:rFonts w:hint="eastAsia" w:ascii="宋体" w:hAnsi="宋体" w:cs="仿宋_GB2312"/>
          <w:color w:val="auto"/>
          <w:kern w:val="0"/>
          <w:sz w:val="28"/>
          <w:szCs w:val="28"/>
          <w:highlight w:val="none"/>
          <w:shd w:val="clear" w:color="auto" w:fill="FFFFFF"/>
          <w:lang w:val="en-US" w:eastAsia="zh-CN"/>
        </w:rPr>
        <w:t>每间商铺</w:t>
      </w:r>
      <w:r>
        <w:rPr>
          <w:rFonts w:hint="eastAsia" w:ascii="宋体" w:hAnsi="宋体" w:cs="仿宋_GB2312"/>
          <w:color w:val="auto"/>
          <w:kern w:val="0"/>
          <w:sz w:val="28"/>
          <w:szCs w:val="28"/>
          <w:highlight w:val="none"/>
          <w:shd w:val="clear" w:color="auto" w:fill="FFFFFF"/>
          <w:lang w:eastAsia="zh-CN"/>
        </w:rPr>
        <w:t>面积</w:t>
      </w:r>
      <w:r>
        <w:rPr>
          <w:rFonts w:hint="eastAsia" w:ascii="宋体" w:hAnsi="宋体" w:cs="仿宋_GB2312"/>
          <w:color w:val="auto"/>
          <w:kern w:val="0"/>
          <w:sz w:val="28"/>
          <w:szCs w:val="28"/>
          <w:highlight w:val="none"/>
          <w:shd w:val="clear" w:color="auto" w:fill="FFFFFF"/>
          <w:lang w:val="en-US" w:eastAsia="zh-CN"/>
        </w:rPr>
        <w:t>约24.33平方米</w:t>
      </w:r>
      <w:r>
        <w:rPr>
          <w:rFonts w:hint="eastAsia" w:ascii="宋体" w:hAnsi="宋体" w:cs="仿宋_GB2312"/>
          <w:color w:val="auto"/>
          <w:kern w:val="0"/>
          <w:sz w:val="28"/>
          <w:szCs w:val="28"/>
          <w:highlight w:val="none"/>
          <w:shd w:val="clear" w:color="auto" w:fill="FFFFFF"/>
          <w:lang w:eastAsia="zh-CN"/>
        </w:rPr>
        <w:t>，</w:t>
      </w:r>
      <w:r>
        <w:rPr>
          <w:rFonts w:hint="eastAsia" w:ascii="宋体" w:hAnsi="宋体" w:cs="仿宋_GB2312"/>
          <w:color w:val="auto"/>
          <w:kern w:val="0"/>
          <w:sz w:val="28"/>
          <w:szCs w:val="28"/>
          <w:highlight w:val="none"/>
          <w:shd w:val="clear" w:color="auto" w:fill="FFFFFF"/>
          <w:lang w:val="en-US" w:eastAsia="zh-CN"/>
        </w:rPr>
        <w:t>目前状态属于空置中。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宋体" w:hAnsi="宋体" w:cs="仿宋_GB2312"/>
          <w:color w:val="auto"/>
          <w:kern w:val="0"/>
          <w:sz w:val="28"/>
          <w:szCs w:val="28"/>
          <w:highlight w:val="none"/>
          <w:shd w:val="clear" w:color="auto" w:fill="FFFFFF"/>
          <w:lang w:eastAsia="zh-CN"/>
        </w:rPr>
      </w:pPr>
      <w:r>
        <w:rPr>
          <w:rFonts w:hint="eastAsia" w:ascii="宋体" w:hAnsi="宋体" w:cs="仿宋_GB2312"/>
          <w:color w:val="auto"/>
          <w:kern w:val="0"/>
          <w:sz w:val="28"/>
          <w:szCs w:val="28"/>
          <w:highlight w:val="none"/>
          <w:shd w:val="clear" w:color="auto" w:fill="FFFFFF"/>
        </w:rPr>
        <w:t>1、按现状出租</w:t>
      </w:r>
      <w:r>
        <w:rPr>
          <w:rFonts w:hint="eastAsia" w:ascii="宋体" w:hAnsi="宋体" w:cs="仿宋_GB2312"/>
          <w:color w:val="auto"/>
          <w:kern w:val="0"/>
          <w:sz w:val="28"/>
          <w:szCs w:val="28"/>
          <w:highlight w:val="none"/>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租期不超过5年，</w:t>
      </w:r>
      <w:r>
        <w:rPr>
          <w:rFonts w:hint="eastAsia" w:ascii="宋体" w:hAnsi="宋体" w:cs="仿宋_GB2312"/>
          <w:color w:val="auto"/>
          <w:kern w:val="0"/>
          <w:sz w:val="28"/>
          <w:szCs w:val="28"/>
          <w:highlight w:val="none"/>
          <w:shd w:val="clear" w:color="auto" w:fill="FFFFFF"/>
        </w:rPr>
        <w:t>租赁期满后再重新公开招租，在租金同等条件下原租户有优先承租权</w:t>
      </w:r>
      <w:r>
        <w:rPr>
          <w:rFonts w:hint="eastAsia" w:ascii="宋体" w:hAnsi="宋体" w:cs="仿宋_GB2312"/>
          <w:color w:val="auto"/>
          <w:kern w:val="0"/>
          <w:sz w:val="28"/>
          <w:szCs w:val="28"/>
          <w:highlight w:val="none"/>
          <w:shd w:val="clear" w:color="auto" w:fill="FFFFFF"/>
          <w:lang w:val="en-US" w:eastAsia="zh-CN"/>
        </w:rPr>
        <w:t>，月租金和物业管理费逐年上调5%。</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lang w:val="en-US" w:eastAsia="zh-CN"/>
        </w:rPr>
        <w:t>3</w:t>
      </w:r>
      <w:r>
        <w:rPr>
          <w:rFonts w:hint="eastAsia" w:ascii="宋体" w:hAnsi="宋体" w:cs="仿宋_GB2312"/>
          <w:color w:val="auto"/>
          <w:kern w:val="0"/>
          <w:sz w:val="28"/>
          <w:szCs w:val="28"/>
          <w:highlight w:val="none"/>
          <w:shd w:val="clear" w:color="auto" w:fill="FFFFFF"/>
        </w:rPr>
        <w:t>、承租方基本要求：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w:t>
      </w:r>
      <w:r>
        <w:rPr>
          <w:rFonts w:hint="eastAsia" w:ascii="宋体" w:hAnsi="宋体" w:cs="仿宋_GB2312"/>
          <w:color w:val="auto"/>
          <w:kern w:val="0"/>
          <w:sz w:val="28"/>
          <w:szCs w:val="28"/>
          <w:highlight w:val="none"/>
          <w:shd w:val="clear" w:color="auto" w:fill="FFFFFF"/>
          <w:lang w:val="en-US" w:eastAsia="zh-CN"/>
        </w:rPr>
        <w:t>商铺</w:t>
      </w:r>
      <w:r>
        <w:rPr>
          <w:rFonts w:hint="eastAsia" w:ascii="宋体" w:hAnsi="宋体" w:cs="仿宋_GB2312"/>
          <w:color w:val="auto"/>
          <w:kern w:val="0"/>
          <w:sz w:val="28"/>
          <w:szCs w:val="28"/>
          <w:highlight w:val="none"/>
          <w:shd w:val="clear" w:color="auto" w:fill="FFFFFF"/>
        </w:rPr>
        <w:t>擅自转租、分租。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w:t>
      </w:r>
      <w:r>
        <w:rPr>
          <w:rFonts w:hint="eastAsia" w:ascii="宋体" w:hAnsi="宋体" w:cs="仿宋_GB2312"/>
          <w:color w:val="auto"/>
          <w:kern w:val="0"/>
          <w:sz w:val="28"/>
          <w:szCs w:val="28"/>
          <w:highlight w:val="none"/>
          <w:shd w:val="clear" w:color="auto" w:fill="FFFFFF"/>
          <w:lang w:val="en-US" w:eastAsia="zh-CN"/>
        </w:rPr>
        <w:t>商铺</w:t>
      </w:r>
      <w:r>
        <w:rPr>
          <w:rFonts w:hint="eastAsia" w:ascii="宋体" w:hAnsi="宋体" w:cs="仿宋_GB2312"/>
          <w:color w:val="auto"/>
          <w:kern w:val="0"/>
          <w:sz w:val="28"/>
          <w:szCs w:val="28"/>
          <w:highlight w:val="none"/>
          <w:shd w:val="clear" w:color="auto" w:fill="FFFFFF"/>
        </w:rPr>
        <w:t>擅自转让、转借他人或擅自调换使用。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w:t>
      </w:r>
      <w:r>
        <w:rPr>
          <w:rFonts w:hint="eastAsia" w:ascii="宋体" w:hAnsi="宋体" w:cs="仿宋_GB2312"/>
          <w:color w:val="auto"/>
          <w:kern w:val="0"/>
          <w:sz w:val="28"/>
          <w:szCs w:val="28"/>
          <w:highlight w:val="none"/>
          <w:shd w:val="clear" w:color="auto" w:fill="FFFFFF"/>
          <w:lang w:val="en-US" w:eastAsia="zh-CN"/>
        </w:rPr>
        <w:t>商铺</w:t>
      </w:r>
      <w:r>
        <w:rPr>
          <w:rFonts w:hint="eastAsia" w:ascii="宋体" w:hAnsi="宋体" w:cs="仿宋_GB2312"/>
          <w:color w:val="auto"/>
          <w:kern w:val="0"/>
          <w:sz w:val="28"/>
          <w:szCs w:val="28"/>
          <w:highlight w:val="none"/>
          <w:shd w:val="clear" w:color="auto" w:fill="FFFFFF"/>
        </w:rPr>
        <w:t>改变用途。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w:t>
      </w:r>
      <w:r>
        <w:rPr>
          <w:rFonts w:hint="eastAsia" w:ascii="宋体" w:hAnsi="宋体" w:cs="仿宋_GB2312"/>
          <w:color w:val="auto"/>
          <w:kern w:val="0"/>
          <w:sz w:val="28"/>
          <w:szCs w:val="28"/>
          <w:highlight w:val="none"/>
          <w:shd w:val="clear" w:color="auto" w:fill="FFFFFF"/>
          <w:lang w:val="en-US" w:eastAsia="zh-CN"/>
        </w:rPr>
        <w:t>商铺</w:t>
      </w:r>
      <w:r>
        <w:rPr>
          <w:rFonts w:hint="eastAsia" w:ascii="宋体" w:hAnsi="宋体" w:cs="仿宋_GB2312"/>
          <w:color w:val="auto"/>
          <w:kern w:val="0"/>
          <w:sz w:val="28"/>
          <w:szCs w:val="28"/>
          <w:highlight w:val="none"/>
          <w:shd w:val="clear" w:color="auto" w:fill="FFFFFF"/>
        </w:rPr>
        <w:t>进行违法活动。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w:t>
      </w:r>
      <w:r>
        <w:rPr>
          <w:rFonts w:hint="eastAsia" w:ascii="宋体" w:hAnsi="宋体" w:cs="仿宋_GB2312"/>
          <w:color w:val="auto"/>
          <w:kern w:val="0"/>
          <w:sz w:val="28"/>
          <w:szCs w:val="28"/>
          <w:highlight w:val="none"/>
          <w:shd w:val="clear" w:color="auto" w:fill="FFFFFF"/>
          <w:lang w:val="en-US" w:eastAsia="zh-CN"/>
        </w:rPr>
        <w:t>商铺</w:t>
      </w:r>
      <w:r>
        <w:rPr>
          <w:rFonts w:hint="eastAsia" w:ascii="宋体" w:hAnsi="宋体" w:cs="仿宋_GB2312"/>
          <w:color w:val="auto"/>
          <w:kern w:val="0"/>
          <w:sz w:val="28"/>
          <w:szCs w:val="28"/>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w:t>
      </w:r>
      <w:r>
        <w:rPr>
          <w:rFonts w:hint="eastAsia" w:ascii="宋体" w:hAnsi="宋体" w:cs="仿宋_GB2312"/>
          <w:color w:val="auto"/>
          <w:kern w:val="0"/>
          <w:sz w:val="28"/>
          <w:szCs w:val="28"/>
          <w:highlight w:val="none"/>
          <w:shd w:val="clear" w:color="auto" w:fill="FFFFFF"/>
          <w:lang w:val="en-US" w:eastAsia="zh-CN"/>
        </w:rPr>
        <w:t>商铺</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履约</w:t>
      </w:r>
      <w:r>
        <w:rPr>
          <w:rFonts w:hint="eastAsia" w:ascii="宋体" w:hAnsi="宋体" w:cs="仿宋_GB2312"/>
          <w:color w:val="auto"/>
          <w:kern w:val="0"/>
          <w:sz w:val="28"/>
          <w:szCs w:val="28"/>
          <w:highlight w:val="none"/>
          <w:shd w:val="clear" w:color="auto" w:fill="FFFFFF"/>
        </w:rPr>
        <w:t>保证金不退还，且由此造成的损失由承租方赔偿。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1、招租</w:t>
      </w:r>
      <w:r>
        <w:rPr>
          <w:rFonts w:hint="eastAsia" w:ascii="宋体" w:hAnsi="宋体" w:cs="仿宋_GB2312"/>
          <w:color w:val="auto"/>
          <w:kern w:val="0"/>
          <w:sz w:val="28"/>
          <w:szCs w:val="28"/>
          <w:highlight w:val="none"/>
          <w:shd w:val="clear" w:color="auto" w:fill="FFFFFF"/>
          <w:lang w:val="en-US" w:eastAsia="zh-CN"/>
        </w:rPr>
        <w:t>商铺</w:t>
      </w:r>
      <w:r>
        <w:rPr>
          <w:rFonts w:hint="eastAsia" w:ascii="宋体" w:hAnsi="宋体" w:cs="仿宋_GB2312"/>
          <w:color w:val="auto"/>
          <w:kern w:val="0"/>
          <w:sz w:val="28"/>
          <w:szCs w:val="28"/>
          <w:highlight w:val="none"/>
          <w:shd w:val="clear" w:color="auto" w:fill="FFFFFF"/>
        </w:rPr>
        <w:t>按现状交付使用，交付面积</w:t>
      </w:r>
      <w:r>
        <w:rPr>
          <w:rFonts w:hint="eastAsia" w:ascii="宋体" w:hAnsi="宋体" w:cs="仿宋_GB2312"/>
          <w:color w:val="auto"/>
          <w:kern w:val="0"/>
          <w:sz w:val="28"/>
          <w:szCs w:val="28"/>
          <w:highlight w:val="none"/>
          <w:shd w:val="clear" w:color="auto" w:fill="FFFFFF"/>
          <w:lang w:val="en-US" w:eastAsia="zh-CN"/>
        </w:rPr>
        <w:t>以中标面积为准</w:t>
      </w:r>
      <w:r>
        <w:rPr>
          <w:rFonts w:hint="eastAsia" w:ascii="宋体" w:hAnsi="宋体" w:cs="仿宋_GB2312"/>
          <w:color w:val="auto"/>
          <w:kern w:val="0"/>
          <w:sz w:val="28"/>
          <w:szCs w:val="28"/>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outlineLvl w:val="9"/>
        <w:rPr>
          <w:rFonts w:hint="default"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2、每一个投标人最多只能投四个铺位，如多投，则视为废标处理。</w:t>
      </w:r>
    </w:p>
    <w:p>
      <w:pPr>
        <w:keepNext w:val="0"/>
        <w:keepLines w:val="0"/>
        <w:pageBreakBefore w:val="0"/>
        <w:kinsoku/>
        <w:wordWrap/>
        <w:overflowPunct/>
        <w:topLinePunct w:val="0"/>
        <w:autoSpaceDE/>
        <w:autoSpaceDN/>
        <w:bidi w:val="0"/>
        <w:adjustRightInd/>
        <w:snapToGrid/>
        <w:spacing w:line="560" w:lineRule="exact"/>
        <w:ind w:left="559" w:leftChars="266" w:firstLine="0" w:firstLineChars="0"/>
        <w:textAlignment w:val="auto"/>
        <w:outlineLvl w:val="9"/>
        <w:rPr>
          <w:rFonts w:hint="eastAsia" w:ascii="宋体" w:hAnsi="宋体"/>
          <w:color w:val="auto"/>
          <w:sz w:val="28"/>
          <w:szCs w:val="28"/>
          <w:highlight w:val="none"/>
          <w:shd w:val="clear" w:color="auto" w:fill="FFFFFF"/>
        </w:rPr>
      </w:pPr>
      <w:r>
        <w:rPr>
          <w:rFonts w:hint="eastAsia" w:ascii="宋体" w:hAnsi="宋体" w:cs="仿宋_GB2312"/>
          <w:color w:val="auto"/>
          <w:kern w:val="0"/>
          <w:sz w:val="28"/>
          <w:szCs w:val="28"/>
          <w:highlight w:val="none"/>
          <w:shd w:val="clear" w:color="auto" w:fill="FFFFFF"/>
          <w:lang w:val="en-US" w:eastAsia="zh-CN"/>
        </w:rPr>
        <w:t>3</w:t>
      </w:r>
      <w:r>
        <w:rPr>
          <w:rFonts w:hint="eastAsia" w:ascii="宋体" w:hAnsi="宋体" w:cs="仿宋_GB2312"/>
          <w:color w:val="auto"/>
          <w:kern w:val="0"/>
          <w:sz w:val="28"/>
          <w:szCs w:val="28"/>
          <w:highlight w:val="none"/>
          <w:shd w:val="clear" w:color="auto" w:fill="FFFFFF"/>
        </w:rPr>
        <w:t>、</w:t>
      </w:r>
      <w:r>
        <w:rPr>
          <w:rFonts w:hint="eastAsia" w:ascii="宋体" w:hAnsi="宋体"/>
          <w:color w:val="auto"/>
          <w:sz w:val="28"/>
          <w:szCs w:val="28"/>
          <w:highlight w:val="none"/>
          <w:shd w:val="clear" w:color="auto" w:fill="FFFFFF"/>
        </w:rPr>
        <w:t>投标前，投标人需要交纳投标保证金</w:t>
      </w:r>
      <w:r>
        <w:rPr>
          <w:rFonts w:hint="eastAsia" w:ascii="宋体" w:hAnsi="宋体"/>
          <w:color w:val="auto"/>
          <w:sz w:val="28"/>
          <w:szCs w:val="28"/>
          <w:highlight w:val="none"/>
          <w:shd w:val="clear" w:color="auto" w:fill="FFFFFF"/>
          <w:lang w:eastAsia="zh-CN"/>
        </w:rPr>
        <w:t>（</w:t>
      </w:r>
      <w:r>
        <w:rPr>
          <w:rFonts w:hint="eastAsia" w:ascii="宋体" w:hAnsi="宋体"/>
          <w:color w:val="auto"/>
          <w:sz w:val="28"/>
          <w:szCs w:val="28"/>
          <w:highlight w:val="none"/>
          <w:shd w:val="clear" w:color="auto" w:fill="FFFFFF"/>
          <w:lang w:val="en-US" w:eastAsia="zh-CN"/>
        </w:rPr>
        <w:t>3000元/间）</w:t>
      </w:r>
      <w:r>
        <w:rPr>
          <w:rFonts w:hint="eastAsia" w:ascii="宋体" w:hAnsi="宋体"/>
          <w:color w:val="auto"/>
          <w:sz w:val="28"/>
          <w:szCs w:val="28"/>
          <w:highlight w:val="none"/>
          <w:shd w:val="clear" w:color="auto" w:fill="FFFFFF"/>
        </w:rPr>
        <w:t>到我公司指定账户</w:t>
      </w:r>
      <w:r>
        <w:rPr>
          <w:rFonts w:hint="eastAsia" w:ascii="宋体" w:hAnsi="宋体"/>
          <w:color w:val="auto"/>
          <w:sz w:val="28"/>
          <w:szCs w:val="28"/>
          <w:highlight w:val="none"/>
          <w:shd w:val="clear" w:color="auto" w:fill="FFFFFF"/>
          <w:lang w:eastAsia="zh-CN"/>
        </w:rPr>
        <w:t>：</w:t>
      </w:r>
      <w:r>
        <w:rPr>
          <w:rFonts w:hint="eastAsia" w:ascii="宋体" w:hAnsi="宋体"/>
          <w:color w:val="auto"/>
          <w:sz w:val="28"/>
          <w:szCs w:val="28"/>
          <w:highlight w:val="none"/>
          <w:shd w:val="clear" w:color="auto" w:fill="FFFFFF"/>
        </w:rPr>
        <w:t xml:space="preserve">公司名称：广州南沙科技投资有限公司科技兴海分公司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color w:val="auto"/>
          <w:sz w:val="28"/>
          <w:szCs w:val="28"/>
          <w:highlight w:val="none"/>
          <w:shd w:val="clear" w:color="auto" w:fill="FFFFFF"/>
        </w:rPr>
      </w:pPr>
      <w:r>
        <w:rPr>
          <w:rFonts w:hint="eastAsia" w:ascii="宋体" w:hAnsi="宋体"/>
          <w:color w:val="auto"/>
          <w:sz w:val="28"/>
          <w:szCs w:val="28"/>
          <w:highlight w:val="none"/>
          <w:shd w:val="clear" w:color="auto" w:fill="FFFFFF"/>
        </w:rPr>
        <w:t>开户行名称：中国银行股份有限公司广州南沙金洲支行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color w:val="auto"/>
          <w:sz w:val="28"/>
          <w:szCs w:val="28"/>
          <w:highlight w:val="none"/>
          <w:shd w:val="clear" w:color="auto" w:fill="FFFFFF"/>
        </w:rPr>
      </w:pPr>
      <w:r>
        <w:rPr>
          <w:rFonts w:hint="eastAsia" w:ascii="宋体" w:hAnsi="宋体"/>
          <w:color w:val="auto"/>
          <w:sz w:val="28"/>
          <w:szCs w:val="28"/>
          <w:highlight w:val="none"/>
          <w:shd w:val="clear" w:color="auto" w:fill="FFFFFF"/>
        </w:rPr>
        <w:t>银行账号：6288 7267 3585</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color w:val="auto"/>
          <w:sz w:val="28"/>
          <w:szCs w:val="28"/>
          <w:highlight w:val="none"/>
          <w:shd w:val="clear" w:color="auto" w:fill="FFFFFF"/>
        </w:rPr>
      </w:pPr>
      <w:r>
        <w:rPr>
          <w:rFonts w:hint="eastAsia" w:ascii="宋体" w:hAnsi="宋体"/>
          <w:color w:val="auto"/>
          <w:sz w:val="28"/>
          <w:szCs w:val="28"/>
          <w:highlight w:val="none"/>
          <w:shd w:val="clear" w:color="auto" w:fill="FFFFFF"/>
        </w:rPr>
        <w:t>转账时投标人应注明拟投标的</w:t>
      </w:r>
      <w:r>
        <w:rPr>
          <w:rFonts w:hint="eastAsia" w:ascii="宋体" w:hAnsi="宋体"/>
          <w:color w:val="auto"/>
          <w:sz w:val="28"/>
          <w:szCs w:val="28"/>
          <w:highlight w:val="none"/>
          <w:shd w:val="clear" w:color="auto" w:fill="FFFFFF"/>
          <w:lang w:val="en-US" w:eastAsia="zh-CN"/>
        </w:rPr>
        <w:t>商铺号码</w:t>
      </w:r>
      <w:r>
        <w:rPr>
          <w:rFonts w:hint="eastAsia" w:ascii="宋体" w:hAnsi="宋体"/>
          <w:color w:val="auto"/>
          <w:sz w:val="28"/>
          <w:szCs w:val="28"/>
          <w:highlight w:val="none"/>
          <w:shd w:val="clear" w:color="auto" w:fill="FFFFFF"/>
        </w:rPr>
        <w:t>，投标保证金缴纳时间为：</w:t>
      </w:r>
      <w:r>
        <w:rPr>
          <w:rFonts w:hint="eastAsia" w:ascii="宋体" w:hAnsi="宋体"/>
          <w:color w:val="auto"/>
          <w:sz w:val="28"/>
          <w:szCs w:val="28"/>
          <w:highlight w:val="none"/>
          <w:shd w:val="clear" w:color="auto" w:fill="FFFFFF"/>
          <w:lang w:val="en-US" w:eastAsia="zh-CN"/>
        </w:rPr>
        <w:t>2020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10</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12</w:t>
      </w:r>
      <w:r>
        <w:rPr>
          <w:rFonts w:hint="eastAsia" w:ascii="宋体" w:hAnsi="宋体"/>
          <w:color w:val="auto"/>
          <w:sz w:val="28"/>
          <w:szCs w:val="28"/>
          <w:highlight w:val="none"/>
          <w:shd w:val="clear" w:color="auto" w:fill="FFFFFF"/>
        </w:rPr>
        <w:t>日 17：00前。投标人交纳投标保证金后才有资格参加投标。未中标人的投标保证金于开标后</w:t>
      </w:r>
      <w:r>
        <w:rPr>
          <w:rFonts w:hint="eastAsia" w:ascii="宋体" w:hAnsi="宋体"/>
          <w:color w:val="auto"/>
          <w:sz w:val="28"/>
          <w:szCs w:val="28"/>
          <w:highlight w:val="none"/>
          <w:shd w:val="clear" w:color="auto" w:fill="FFFFFF"/>
          <w:lang w:val="en-US" w:eastAsia="zh-CN"/>
        </w:rPr>
        <w:t>10</w:t>
      </w:r>
      <w:r>
        <w:rPr>
          <w:rFonts w:hint="eastAsia" w:ascii="宋体" w:hAnsi="宋体"/>
          <w:color w:val="auto"/>
          <w:sz w:val="28"/>
          <w:szCs w:val="28"/>
          <w:highlight w:val="none"/>
          <w:shd w:val="clear" w:color="auto" w:fill="FFFFFF"/>
        </w:rPr>
        <w:t>个工作日内无息退还。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olor w:val="auto"/>
          <w:sz w:val="28"/>
          <w:szCs w:val="28"/>
          <w:highlight w:val="none"/>
          <w:shd w:val="clear" w:color="auto" w:fill="FFFFFF"/>
          <w:lang w:val="en-US" w:eastAsia="zh-CN"/>
        </w:rPr>
      </w:pPr>
      <w:r>
        <w:rPr>
          <w:rFonts w:hint="eastAsia" w:ascii="宋体" w:hAnsi="宋体"/>
          <w:color w:val="auto"/>
          <w:sz w:val="28"/>
          <w:szCs w:val="28"/>
          <w:highlight w:val="none"/>
          <w:shd w:val="clear" w:color="auto" w:fill="FFFFFF"/>
          <w:lang w:val="en-US" w:eastAsia="zh-CN"/>
        </w:rPr>
        <w:t>4、中标人在中标公示期满后五个工作日内与招租单位签署物业租赁合同（附件一），须在签订合同时支付两个月租金作为履约保证金，履约保证金确认到账后，原投标保证金自动转为应付租金。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eastAsia" w:ascii="宋体" w:hAnsi="宋体" w:cs="仿宋_GB2312"/>
          <w:b/>
          <w:color w:val="auto"/>
          <w:kern w:val="0"/>
          <w:sz w:val="28"/>
          <w:szCs w:val="28"/>
          <w:highlight w:val="none"/>
          <w:shd w:val="clear" w:color="auto" w:fill="FFFFFF"/>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bookmarkStart w:id="0" w:name="OLE_LINK1"/>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default"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r>
        <w:rPr>
          <w:rFonts w:hint="eastAsia" w:ascii="宋体" w:hAnsi="宋体" w:cs="仿宋_GB2312"/>
          <w:color w:val="auto"/>
          <w:kern w:val="0"/>
          <w:sz w:val="28"/>
          <w:szCs w:val="28"/>
          <w:highlight w:val="none"/>
          <w:shd w:val="clear" w:color="auto" w:fill="FFFFFF"/>
          <w:lang w:val="en-US" w:eastAsia="zh-CN"/>
        </w:rPr>
        <w:t>投标人为自然人的，需提交本人身份证复印件并签名和加盖指模；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555"/>
        <w:textAlignment w:val="auto"/>
        <w:outlineLvl w:val="9"/>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w:t>
      </w:r>
      <w:r>
        <w:rPr>
          <w:rFonts w:hint="eastAsia" w:ascii="宋体" w:hAnsi="宋体" w:cs="仿宋_GB2312"/>
          <w:color w:val="auto"/>
          <w:kern w:val="0"/>
          <w:sz w:val="28"/>
          <w:szCs w:val="28"/>
          <w:highlight w:val="none"/>
          <w:shd w:val="clear" w:color="auto" w:fill="FFFFFF"/>
          <w:lang w:val="en-US" w:eastAsia="zh-CN"/>
        </w:rPr>
        <w:t>科技兴海•深蓝智谷园区临街商铺</w:t>
      </w:r>
      <w:r>
        <w:rPr>
          <w:rFonts w:hint="eastAsia" w:ascii="宋体" w:hAnsi="宋体" w:cs="仿宋_GB2312"/>
          <w:color w:val="auto"/>
          <w:kern w:val="0"/>
          <w:sz w:val="28"/>
          <w:szCs w:val="28"/>
          <w:highlight w:val="none"/>
          <w:shd w:val="clear" w:color="auto" w:fill="FFFFFF"/>
        </w:rPr>
        <w:t>投标报价书”，在密封封口处签名并加盖投标人单位公章。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316" w:hanging="720"/>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color w:val="auto"/>
          <w:szCs w:val="21"/>
          <w:highlight w:val="none"/>
          <w:lang w:eastAsia="zh-CN"/>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最高报价遇到同等报价时，现场再次密封报价，不得低于第一次的报价。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w:t>
      </w:r>
      <w:r>
        <w:rPr>
          <w:rFonts w:hint="eastAsia" w:ascii="宋体" w:hAnsi="宋体" w:cs="仿宋_GB2312"/>
          <w:color w:val="auto"/>
          <w:kern w:val="0"/>
          <w:sz w:val="28"/>
          <w:szCs w:val="28"/>
          <w:highlight w:val="none"/>
          <w:shd w:val="clear" w:color="auto" w:fill="FFFFFF"/>
          <w:lang w:val="en-US" w:eastAsia="zh-CN"/>
        </w:rPr>
        <w:t>商铺</w:t>
      </w:r>
      <w:r>
        <w:rPr>
          <w:rFonts w:hint="eastAsia" w:ascii="宋体" w:hAnsi="宋体" w:cs="仿宋_GB2312"/>
          <w:color w:val="auto"/>
          <w:kern w:val="0"/>
          <w:sz w:val="28"/>
          <w:szCs w:val="28"/>
          <w:highlight w:val="none"/>
          <w:shd w:val="clear" w:color="auto" w:fill="FFFFFF"/>
        </w:rPr>
        <w:t>出租招标采用公开招标、公开开标（投标时均为暗标）的方式，不接受联合竞投，不得转租或分租。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eastAsia" w:ascii="宋体" w:hAnsi="宋体" w:eastAsia="宋体" w:cs="仿宋_GB2312"/>
          <w:color w:val="auto"/>
          <w:kern w:val="0"/>
          <w:sz w:val="28"/>
          <w:szCs w:val="28"/>
          <w:highlight w:val="none"/>
          <w:shd w:val="clear" w:color="auto" w:fill="FFFFFF"/>
          <w:lang w:eastAsia="zh-CN"/>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64元</w:t>
      </w:r>
      <w:r>
        <w:rPr>
          <w:rFonts w:hint="eastAsia" w:ascii="宋体" w:hAnsi="宋体" w:cs="仿宋_GB2312"/>
          <w:color w:val="auto"/>
          <w:kern w:val="0"/>
          <w:sz w:val="28"/>
          <w:szCs w:val="28"/>
          <w:highlight w:val="none"/>
          <w:shd w:val="clear" w:color="auto" w:fill="FFFFFF"/>
        </w:rPr>
        <w:t>/平方米/月，否则按废标处理。</w:t>
      </w:r>
      <w:r>
        <w:rPr>
          <w:rFonts w:hint="eastAsia" w:ascii="宋体" w:hAnsi="宋体" w:cs="仿宋_GB2312"/>
          <w:color w:val="auto"/>
          <w:kern w:val="0"/>
          <w:sz w:val="28"/>
          <w:szCs w:val="28"/>
          <w:highlight w:val="none"/>
          <w:shd w:val="clear" w:color="auto" w:fill="FFFFFF"/>
          <w:lang w:eastAsia="zh-CN"/>
        </w:rPr>
        <w:t>（</w:t>
      </w:r>
      <w:r>
        <w:rPr>
          <w:rFonts w:hint="eastAsia" w:ascii="宋体" w:hAnsi="宋体" w:cs="仿宋_GB2312"/>
          <w:color w:val="auto"/>
          <w:kern w:val="0"/>
          <w:sz w:val="28"/>
          <w:szCs w:val="28"/>
          <w:highlight w:val="none"/>
          <w:shd w:val="clear" w:color="auto" w:fill="FFFFFF"/>
          <w:lang w:val="en-US" w:eastAsia="zh-CN"/>
        </w:rPr>
        <w:t>以上费用不包含物业管理费用5元/平方米/月</w:t>
      </w:r>
      <w:r>
        <w:rPr>
          <w:rFonts w:hint="eastAsia" w:ascii="宋体" w:hAnsi="宋体" w:cs="仿宋_GB2312"/>
          <w:color w:val="auto"/>
          <w:kern w:val="0"/>
          <w:sz w:val="28"/>
          <w:szCs w:val="28"/>
          <w:highlight w:val="none"/>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2020年10月13日上午10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2020年10月13日上午10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w:t>
      </w:r>
      <w:r>
        <w:rPr>
          <w:rFonts w:hint="eastAsia" w:ascii="宋体" w:hAnsi="宋体" w:cs="仿宋_GB2312"/>
          <w:color w:val="auto"/>
          <w:kern w:val="0"/>
          <w:sz w:val="28"/>
          <w:szCs w:val="28"/>
          <w:highlight w:val="none"/>
          <w:shd w:val="clear" w:color="auto" w:fill="FFFFFF"/>
          <w:lang w:val="en-US" w:eastAsia="zh-CN"/>
        </w:rPr>
        <w:t>广州市南沙区</w:t>
      </w:r>
      <w:r>
        <w:rPr>
          <w:rFonts w:hint="eastAsia" w:ascii="宋体" w:hAnsi="宋体" w:cs="仿宋_GB2312"/>
          <w:color w:val="auto"/>
          <w:kern w:val="0"/>
          <w:sz w:val="28"/>
          <w:szCs w:val="28"/>
          <w:highlight w:val="none"/>
          <w:shd w:val="clear" w:color="auto" w:fill="FFFFFF"/>
        </w:rPr>
        <w:t>海滨路171号</w:t>
      </w:r>
      <w:r>
        <w:rPr>
          <w:rFonts w:hint="eastAsia" w:ascii="宋体" w:hAnsi="宋体" w:cs="仿宋_GB2312"/>
          <w:color w:val="auto"/>
          <w:kern w:val="0"/>
          <w:sz w:val="28"/>
          <w:szCs w:val="28"/>
          <w:highlight w:val="none"/>
          <w:shd w:val="clear" w:color="auto" w:fill="FFFFFF"/>
          <w:lang w:val="en-US" w:eastAsia="zh-CN"/>
        </w:rPr>
        <w:t>金融大厦11楼乾信公司办公室。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default"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5、联系人：</w:t>
      </w:r>
      <w:r>
        <w:rPr>
          <w:rFonts w:hint="eastAsia" w:ascii="宋体" w:hAnsi="宋体" w:cs="仿宋_GB2312"/>
          <w:color w:val="auto"/>
          <w:kern w:val="0"/>
          <w:sz w:val="28"/>
          <w:szCs w:val="28"/>
          <w:highlight w:val="none"/>
          <w:shd w:val="clear" w:color="auto" w:fill="FFFFFF"/>
          <w:lang w:val="en-US" w:eastAsia="zh-CN"/>
        </w:rPr>
        <w:t>高先生</w:t>
      </w:r>
      <w:r>
        <w:rPr>
          <w:rFonts w:hint="eastAsia" w:ascii="宋体" w:hAnsi="宋体" w:cs="仿宋_GB2312"/>
          <w:color w:val="auto"/>
          <w:kern w:val="0"/>
          <w:sz w:val="28"/>
          <w:szCs w:val="28"/>
          <w:highlight w:val="none"/>
          <w:shd w:val="clear" w:color="auto" w:fill="FFFFFF"/>
        </w:rPr>
        <w:t>，咨询电话：020-</w:t>
      </w:r>
      <w:r>
        <w:rPr>
          <w:rFonts w:hint="eastAsia" w:ascii="宋体" w:hAnsi="宋体" w:cs="仿宋_GB2312"/>
          <w:color w:val="auto"/>
          <w:kern w:val="0"/>
          <w:sz w:val="28"/>
          <w:szCs w:val="28"/>
          <w:highlight w:val="none"/>
          <w:shd w:val="clear" w:color="auto" w:fill="FFFFFF"/>
          <w:lang w:val="en-US" w:eastAsia="zh-CN"/>
        </w:rPr>
        <w:t>39099085</w:t>
      </w:r>
      <w:r>
        <w:rPr>
          <w:rFonts w:hint="eastAsia" w:ascii="宋体" w:hAnsi="宋体" w:cs="仿宋_GB2312"/>
          <w:color w:val="auto"/>
          <w:kern w:val="0"/>
          <w:sz w:val="28"/>
          <w:szCs w:val="28"/>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hint="eastAsia" w:ascii="宋体" w:hAnsi="宋体" w:cs="仿宋_GB2312"/>
          <w:color w:val="auto"/>
          <w:kern w:val="0"/>
          <w:sz w:val="28"/>
          <w:szCs w:val="28"/>
          <w:highlight w:val="none"/>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lang w:val="en-US" w:eastAsia="zh-CN"/>
        </w:rPr>
        <w:t>广州南沙科技投资有限公司科技兴海分公司</w:t>
      </w:r>
      <w:r>
        <w:rPr>
          <w:rFonts w:hint="eastAsia" w:ascii="宋体" w:hAnsi="宋体" w:cs="仿宋_GB2312"/>
          <w:color w:val="auto"/>
          <w:kern w:val="0"/>
          <w:sz w:val="28"/>
          <w:szCs w:val="28"/>
          <w:highlight w:val="none"/>
          <w:shd w:val="clear" w:color="auto" w:fill="FFFFFF"/>
        </w:rPr>
        <w:t>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right="600"/>
        <w:jc w:val="right"/>
        <w:textAlignment w:val="auto"/>
        <w:outlineLvl w:val="9"/>
        <w:rPr>
          <w:rFonts w:hint="default"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 xml:space="preserve">2020年9月23日  </w:t>
      </w:r>
      <w:bookmarkStart w:id="3" w:name="_GoBack"/>
      <w:bookmarkEnd w:id="3"/>
      <w:r>
        <w:rPr>
          <w:rFonts w:hint="eastAsia" w:ascii="宋体" w:hAnsi="宋体" w:cs="仿宋_GB2312"/>
          <w:color w:val="auto"/>
          <w:kern w:val="0"/>
          <w:sz w:val="28"/>
          <w:szCs w:val="28"/>
          <w:highlight w:val="none"/>
          <w:shd w:val="clear" w:color="auto" w:fill="FFFFFF"/>
          <w:lang w:val="en-US" w:eastAsia="zh-CN"/>
        </w:rPr>
        <w:t xml:space="preserve">   </w:t>
      </w:r>
    </w:p>
    <w:p>
      <w:pPr>
        <w:widowControl/>
        <w:shd w:val="clear" w:color="auto" w:fill="FFFFFF"/>
        <w:spacing w:line="520" w:lineRule="atLeast"/>
        <w:ind w:right="600"/>
        <w:jc w:val="left"/>
        <w:rPr>
          <w:rFonts w:hint="default" w:ascii="宋体" w:hAnsi="宋体" w:cs="仿宋_GB2312"/>
          <w:color w:val="auto"/>
          <w:kern w:val="0"/>
          <w:sz w:val="28"/>
          <w:szCs w:val="28"/>
          <w:highlight w:val="none"/>
          <w:shd w:val="clear" w:color="auto" w:fill="FFFFFF"/>
          <w:lang w:val="en-US" w:eastAsia="zh-CN"/>
        </w:rPr>
        <w:sectPr>
          <w:pgSz w:w="11906" w:h="16838"/>
          <w:pgMar w:top="1440" w:right="1134" w:bottom="898" w:left="1134" w:header="851" w:footer="992" w:gutter="0"/>
          <w:cols w:space="0" w:num="1"/>
          <w:rtlGutter w:val="0"/>
          <w:docGrid w:type="lines" w:linePitch="312" w:charSpace="0"/>
        </w:sectPr>
      </w:pPr>
    </w:p>
    <w:p>
      <w:pPr>
        <w:widowControl/>
        <w:shd w:val="clear" w:color="auto" w:fill="FFFFFF"/>
        <w:spacing w:line="520" w:lineRule="atLeast"/>
        <w:ind w:right="600"/>
        <w:jc w:val="left"/>
        <w:rPr>
          <w:rFonts w:hint="default" w:ascii="宋体" w:hAnsi="宋体" w:cs="仿宋_GB2312"/>
          <w:color w:val="auto"/>
          <w:kern w:val="0"/>
          <w:sz w:val="28"/>
          <w:szCs w:val="28"/>
          <w:highlight w:val="none"/>
          <w:shd w:val="clear" w:color="auto" w:fill="FFFFFF"/>
          <w:lang w:val="en-US" w:eastAsia="zh-CN"/>
        </w:rPr>
      </w:pPr>
    </w:p>
    <w:p>
      <w:pPr>
        <w:widowControl/>
        <w:shd w:val="clear" w:color="auto" w:fill="FFFFFF"/>
        <w:spacing w:line="520" w:lineRule="atLeast"/>
        <w:ind w:right="600"/>
        <w:jc w:val="left"/>
        <w:rPr>
          <w:rFonts w:ascii="宋体" w:hAnsi="宋体"/>
          <w:color w:val="auto"/>
          <w:sz w:val="30"/>
          <w:szCs w:val="30"/>
          <w:highlight w:val="none"/>
        </w:rPr>
      </w:pPr>
      <w:r>
        <w:rPr>
          <w:rFonts w:hint="default" w:ascii="宋体" w:hAnsi="宋体"/>
          <w:b/>
          <w:bCs/>
          <w:color w:val="auto"/>
          <w:kern w:val="0"/>
          <w:sz w:val="28"/>
          <w:szCs w:val="28"/>
          <w:highlight w:val="none"/>
          <w:shd w:val="clear" w:color="auto" w:fill="FFFFFF"/>
          <w:lang w:val="en-US" w:eastAsia="zh-CN"/>
        </w:rPr>
        <w:t xml:space="preserve">                                      </w:t>
      </w:r>
      <w:r>
        <w:rPr>
          <w:rFonts w:hint="eastAsia" w:ascii="宋体" w:hAnsi="宋体"/>
          <w:b/>
          <w:bCs/>
          <w:color w:val="auto"/>
          <w:sz w:val="44"/>
          <w:szCs w:val="44"/>
          <w:highlight w:val="none"/>
        </w:rPr>
        <w:t>投标报价书</w:t>
      </w:r>
    </w:p>
    <w:tbl>
      <w:tblPr>
        <w:tblStyle w:val="4"/>
        <w:tblpPr w:leftFromText="180" w:rightFromText="180" w:vertAnchor="text" w:horzAnchor="page" w:tblpXSpec="center" w:tblpY="303"/>
        <w:tblOverlap w:val="never"/>
        <w:tblW w:w="14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757"/>
        <w:gridCol w:w="1666"/>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646" w:type="dxa"/>
            <w:vAlign w:val="center"/>
          </w:tcPr>
          <w:p>
            <w:pPr>
              <w:jc w:val="center"/>
              <w:rPr>
                <w:rFonts w:hint="eastAsia" w:ascii="宋体" w:hAnsi="宋体" w:eastAsia="宋体" w:cs="仿宋_GB2312"/>
                <w:b/>
                <w:bCs/>
                <w:color w:val="auto"/>
                <w:sz w:val="30"/>
                <w:szCs w:val="30"/>
                <w:highlight w:val="none"/>
                <w:lang w:eastAsia="zh-CN"/>
              </w:rPr>
            </w:pPr>
            <w:r>
              <w:rPr>
                <w:rFonts w:hint="eastAsia" w:ascii="宋体" w:hAnsi="宋体" w:cs="仿宋_GB2312"/>
                <w:b/>
                <w:bCs/>
                <w:color w:val="auto"/>
                <w:sz w:val="30"/>
                <w:szCs w:val="30"/>
                <w:highlight w:val="none"/>
              </w:rPr>
              <w:t>拟</w:t>
            </w:r>
            <w:r>
              <w:rPr>
                <w:rFonts w:hint="eastAsia" w:ascii="宋体" w:hAnsi="宋体" w:cs="仿宋_GB2312"/>
                <w:b/>
                <w:bCs/>
                <w:color w:val="auto"/>
                <w:sz w:val="30"/>
                <w:szCs w:val="30"/>
                <w:highlight w:val="none"/>
                <w:lang w:val="en-US" w:eastAsia="zh-CN"/>
              </w:rPr>
              <w:t>租赁商铺</w:t>
            </w:r>
          </w:p>
        </w:tc>
        <w:tc>
          <w:tcPr>
            <w:tcW w:w="3887" w:type="dxa"/>
            <w:gridSpan w:val="2"/>
            <w:vAlign w:val="center"/>
          </w:tcPr>
          <w:p>
            <w:pPr>
              <w:jc w:val="center"/>
              <w:rPr>
                <w:rFonts w:hint="eastAsia" w:ascii="宋体" w:hAnsi="宋体" w:eastAsia="宋体" w:cs="仿宋_GB2312"/>
                <w:b w:val="0"/>
                <w:bCs w:val="0"/>
                <w:color w:val="auto"/>
                <w:sz w:val="30"/>
                <w:szCs w:val="30"/>
                <w:highlight w:val="none"/>
                <w:lang w:val="en-US" w:eastAsia="zh-CN"/>
              </w:rPr>
            </w:pPr>
            <w:r>
              <w:rPr>
                <w:rFonts w:hint="eastAsia" w:ascii="宋体" w:hAnsi="宋体" w:eastAsia="宋体" w:cs="仿宋_GB2312"/>
                <w:b w:val="0"/>
                <w:bCs w:val="0"/>
                <w:color w:val="auto"/>
                <w:sz w:val="30"/>
                <w:szCs w:val="30"/>
                <w:highlight w:val="none"/>
                <w:lang w:val="en-US" w:eastAsia="zh-CN"/>
              </w:rPr>
              <w:t>科技兴海深蓝智谷园区</w:t>
            </w:r>
          </w:p>
          <w:p>
            <w:pPr>
              <w:jc w:val="center"/>
              <w:rPr>
                <w:rFonts w:hint="eastAsia" w:ascii="宋体" w:hAnsi="宋体" w:eastAsia="宋体" w:cs="仿宋_GB2312"/>
                <w:b/>
                <w:bCs/>
                <w:color w:val="auto"/>
                <w:sz w:val="30"/>
                <w:szCs w:val="30"/>
                <w:highlight w:val="none"/>
                <w:lang w:val="en-US" w:eastAsia="zh-CN"/>
              </w:rPr>
            </w:pPr>
            <w:r>
              <w:rPr>
                <w:rFonts w:hint="eastAsia" w:ascii="宋体" w:hAnsi="宋体" w:eastAsia="宋体" w:cs="仿宋_GB2312"/>
                <w:b w:val="0"/>
                <w:bCs w:val="0"/>
                <w:color w:val="auto"/>
                <w:sz w:val="30"/>
                <w:szCs w:val="30"/>
                <w:highlight w:val="none"/>
                <w:lang w:val="en-US" w:eastAsia="zh-CN"/>
              </w:rPr>
              <w:t>临街商铺        号铺</w:t>
            </w:r>
          </w:p>
        </w:tc>
        <w:tc>
          <w:tcPr>
            <w:tcW w:w="1666"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267" w:type="dxa"/>
            <w:vAlign w:val="center"/>
          </w:tcPr>
          <w:p>
            <w:pPr>
              <w:jc w:val="center"/>
              <w:rPr>
                <w:rFonts w:hint="default" w:ascii="宋体" w:hAnsi="宋体" w:eastAsia="宋体" w:cs="仿宋_GB2312"/>
                <w:b/>
                <w:bCs/>
                <w:color w:val="auto"/>
                <w:sz w:val="30"/>
                <w:szCs w:val="30"/>
                <w:highlight w:val="none"/>
                <w:lang w:val="en-US" w:eastAsia="zh-CN"/>
              </w:rPr>
            </w:pPr>
            <w:r>
              <w:rPr>
                <w:rFonts w:hint="eastAsia" w:ascii="宋体" w:hAnsi="宋体" w:cs="仿宋_GB2312"/>
                <w:b/>
                <w:bCs/>
                <w:color w:val="auto"/>
                <w:sz w:val="30"/>
                <w:szCs w:val="30"/>
                <w:highlight w:val="none"/>
                <w:lang w:val="en-US" w:eastAsia="zh-CN"/>
              </w:rPr>
              <w:t>（商业服务或办公）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553"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267"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423"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267" w:type="dxa"/>
            <w:vMerge w:val="restart"/>
            <w:vAlign w:val="center"/>
          </w:tcPr>
          <w:p>
            <w:pPr>
              <w:jc w:val="left"/>
              <w:rPr>
                <w:rFonts w:hint="default" w:ascii="宋体" w:hAnsi="宋体" w:eastAsia="宋体" w:cs="仿宋_GB2312"/>
                <w:color w:val="auto"/>
                <w:sz w:val="28"/>
                <w:szCs w:val="28"/>
                <w:highlight w:val="none"/>
                <w:lang w:val="en-US" w:eastAsia="zh-CN"/>
              </w:rPr>
            </w:pPr>
            <w:r>
              <w:rPr>
                <w:rFonts w:hint="eastAsia" w:ascii="宋体" w:hAnsi="宋体" w:cs="仿宋_GB2312"/>
                <w:color w:val="auto"/>
                <w:sz w:val="28"/>
                <w:szCs w:val="28"/>
                <w:highlight w:val="none"/>
              </w:rPr>
              <w:t>租金报价为每月每平方米租金的单价，大小写应相符，如有不符，以大写金额为准。</w:t>
            </w:r>
            <w:r>
              <w:rPr>
                <w:rFonts w:hint="eastAsia" w:ascii="宋体" w:hAnsi="宋体" w:cs="仿宋_GB2312"/>
                <w:color w:val="auto"/>
                <w:sz w:val="28"/>
                <w:szCs w:val="28"/>
                <w:highlight w:val="none"/>
                <w:lang w:val="en-US" w:eastAsia="zh-CN"/>
              </w:rPr>
              <w:t>租金和物业管理费逐年上调5%。</w:t>
            </w:r>
          </w:p>
          <w:p>
            <w:pPr>
              <w:jc w:val="left"/>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423" w:type="dxa"/>
            <w:gridSpan w:val="2"/>
            <w:vAlign w:val="center"/>
          </w:tcPr>
          <w:p>
            <w:pPr>
              <w:jc w:val="center"/>
              <w:rPr>
                <w:rFonts w:ascii="宋体" w:hAnsi="宋体" w:cs="仿宋_GB2312"/>
                <w:color w:val="auto"/>
                <w:sz w:val="30"/>
                <w:szCs w:val="30"/>
                <w:highlight w:val="none"/>
              </w:rPr>
            </w:pPr>
          </w:p>
        </w:tc>
        <w:tc>
          <w:tcPr>
            <w:tcW w:w="6267" w:type="dxa"/>
            <w:vMerge w:val="continue"/>
            <w:vAlign w:val="center"/>
          </w:tcPr>
          <w:p>
            <w:pPr>
              <w:jc w:val="left"/>
              <w:rPr>
                <w:rFonts w:ascii="宋体" w:hAnsi="宋体" w:cs="仿宋_GB2312"/>
                <w:b/>
                <w:bCs/>
                <w:color w:val="auto"/>
                <w:sz w:val="30"/>
                <w:szCs w:val="30"/>
                <w:highlight w:val="none"/>
              </w:rPr>
            </w:pPr>
          </w:p>
        </w:tc>
      </w:tr>
    </w:tbl>
    <w:p>
      <w:pPr>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drawing>
          <wp:inline distT="0" distB="0" distL="114300" distR="114300">
            <wp:extent cx="7992745" cy="5751830"/>
            <wp:effectExtent l="0" t="0" r="8255" b="1270"/>
            <wp:docPr id="3" name="图片 3" descr="C:\Users\51054\Desktop\市场招租投标文件符合性审查表.png市场招租投标文件符合性审查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51054\Desktop\市场招租投标文件符合性审查表.png市场招租投标文件符合性审查表"/>
                    <pic:cNvPicPr>
                      <a:picLocks noChangeAspect="1"/>
                    </pic:cNvPicPr>
                  </pic:nvPicPr>
                  <pic:blipFill>
                    <a:blip r:embed="rId6"/>
                    <a:srcRect/>
                    <a:stretch>
                      <a:fillRect/>
                    </a:stretch>
                  </pic:blipFill>
                  <pic:spPr>
                    <a:xfrm>
                      <a:off x="0" y="0"/>
                      <a:ext cx="7992745" cy="5751830"/>
                    </a:xfrm>
                    <a:prstGeom prst="rect">
                      <a:avLst/>
                    </a:prstGeom>
                  </pic:spPr>
                </pic:pic>
              </a:graphicData>
            </a:graphic>
          </wp:inline>
        </w:drawing>
      </w:r>
    </w:p>
    <w:p>
      <w:pPr>
        <w:rPr>
          <w:rFonts w:hint="default" w:ascii="宋体" w:hAnsi="宋体" w:eastAsia="宋体"/>
          <w:color w:val="auto"/>
          <w:highlight w:val="none"/>
          <w:lang w:val="en-US" w:eastAsia="zh-CN"/>
        </w:rPr>
        <w:sectPr>
          <w:pgSz w:w="16838" w:h="11906" w:orient="landscape"/>
          <w:pgMar w:top="1134" w:right="1440" w:bottom="1134" w:left="1440" w:header="851" w:footer="992" w:gutter="0"/>
          <w:cols w:space="0" w:num="1"/>
          <w:rtlGutter w:val="0"/>
          <w:docGrid w:type="lines" w:linePitch="312" w:charSpace="0"/>
        </w:sectPr>
      </w:pPr>
    </w:p>
    <w:p>
      <w:pPr>
        <w:jc w:val="both"/>
        <w:rPr>
          <w:rFonts w:hint="default"/>
          <w:b/>
          <w:bCs/>
          <w:sz w:val="36"/>
          <w:szCs w:val="36"/>
          <w:lang w:val="en-US" w:eastAsia="zh-CN"/>
        </w:rPr>
      </w:pPr>
      <w:r>
        <w:rPr>
          <w:rFonts w:hint="eastAsia"/>
          <w:b/>
          <w:bCs/>
          <w:sz w:val="36"/>
          <w:szCs w:val="36"/>
          <w:lang w:val="en-US" w:eastAsia="zh-CN"/>
        </w:rPr>
        <w:t>附件1:</w:t>
      </w:r>
    </w:p>
    <w:p>
      <w:pPr>
        <w:jc w:val="center"/>
        <w:rPr>
          <w:rFonts w:hint="eastAsia" w:ascii="宋体" w:hAnsi="宋体"/>
          <w:b/>
          <w:sz w:val="44"/>
          <w:szCs w:val="44"/>
        </w:rPr>
      </w:pPr>
      <w:r>
        <w:rPr>
          <w:rFonts w:hint="eastAsia" w:ascii="宋体" w:hAnsi="宋体"/>
          <w:b/>
          <w:sz w:val="44"/>
          <w:szCs w:val="44"/>
        </w:rPr>
        <w:t>物业租赁合同</w:t>
      </w:r>
    </w:p>
    <w:p>
      <w:pPr>
        <w:ind w:firstLine="3054" w:firstLineChars="845"/>
        <w:rPr>
          <w:rFonts w:hint="eastAsia" w:ascii="宋体" w:hAnsi="宋体"/>
          <w:b/>
          <w:sz w:val="36"/>
          <w:szCs w:val="36"/>
        </w:rPr>
      </w:pPr>
    </w:p>
    <w:p>
      <w:pPr>
        <w:rPr>
          <w:rFonts w:hint="eastAsia" w:ascii="宋体" w:hAnsi="宋体"/>
          <w:b/>
          <w:sz w:val="44"/>
          <w:szCs w:val="44"/>
        </w:rPr>
      </w:pPr>
    </w:p>
    <w:p>
      <w:pPr>
        <w:rPr>
          <w:rFonts w:hint="eastAsia" w:ascii="宋体" w:hAnsi="宋体"/>
          <w:b/>
          <w:sz w:val="44"/>
          <w:szCs w:val="44"/>
        </w:rPr>
      </w:pPr>
    </w:p>
    <w:p>
      <w:pPr>
        <w:spacing w:line="360" w:lineRule="auto"/>
        <w:rPr>
          <w:rFonts w:hint="eastAsia" w:ascii="宋体" w:hAnsi="宋体" w:eastAsiaTheme="minorEastAsia"/>
          <w:b/>
          <w:sz w:val="30"/>
          <w:szCs w:val="30"/>
          <w:lang w:eastAsia="zh-CN"/>
        </w:rPr>
      </w:pPr>
      <w:r>
        <w:rPr>
          <w:rFonts w:hint="eastAsia" w:ascii="宋体" w:hAnsi="宋体"/>
          <w:b/>
          <w:sz w:val="30"/>
          <w:szCs w:val="30"/>
        </w:rPr>
        <w:t>甲方（出租方）：</w:t>
      </w:r>
      <w:r>
        <w:rPr>
          <w:rFonts w:hint="eastAsia" w:ascii="宋体" w:hAnsi="宋体"/>
          <w:b/>
          <w:sz w:val="30"/>
          <w:szCs w:val="30"/>
          <w:lang w:val="en-US" w:eastAsia="zh-CN"/>
        </w:rPr>
        <w:t xml:space="preserve"> </w:t>
      </w:r>
    </w:p>
    <w:p>
      <w:pPr>
        <w:tabs>
          <w:tab w:val="left" w:pos="1701"/>
          <w:tab w:val="left" w:pos="1843"/>
        </w:tabs>
        <w:spacing w:line="360" w:lineRule="auto"/>
        <w:rPr>
          <w:rFonts w:hint="eastAsia" w:ascii="宋体" w:hAnsi="宋体"/>
          <w:b/>
          <w:sz w:val="30"/>
          <w:szCs w:val="30"/>
        </w:rPr>
      </w:pPr>
      <w:r>
        <w:rPr>
          <w:rFonts w:hint="eastAsia" w:ascii="宋体" w:hAnsi="宋体"/>
          <w:b/>
          <w:sz w:val="30"/>
          <w:szCs w:val="30"/>
        </w:rPr>
        <w:t>地         址：</w:t>
      </w:r>
      <w:r>
        <w:rPr>
          <w:rFonts w:hint="eastAsia" w:ascii="宋体" w:hAnsi="宋体"/>
          <w:b/>
          <w:sz w:val="30"/>
          <w:szCs w:val="30"/>
          <w:lang w:val="en-US" w:eastAsia="zh-CN"/>
        </w:rPr>
        <w:t xml:space="preserve"> </w:t>
      </w:r>
      <w:r>
        <w:rPr>
          <w:rFonts w:hint="eastAsia" w:ascii="宋体" w:hAnsi="宋体"/>
          <w:b/>
          <w:sz w:val="30"/>
          <w:szCs w:val="30"/>
        </w:rPr>
        <w:t xml:space="preserve">                      </w:t>
      </w:r>
    </w:p>
    <w:p>
      <w:pPr>
        <w:tabs>
          <w:tab w:val="left" w:pos="1620"/>
          <w:tab w:val="left" w:pos="1800"/>
        </w:tabs>
        <w:spacing w:line="360" w:lineRule="auto"/>
        <w:rPr>
          <w:rFonts w:hint="default" w:ascii="宋体" w:hAnsi="宋体" w:eastAsia="宋体"/>
          <w:b/>
          <w:sz w:val="30"/>
          <w:szCs w:val="30"/>
          <w:lang w:val="en-US" w:eastAsia="zh-CN"/>
        </w:rPr>
      </w:pPr>
      <w:r>
        <w:rPr>
          <w:rFonts w:hint="eastAsia" w:ascii="宋体" w:hAnsi="宋体"/>
          <w:b/>
          <w:sz w:val="30"/>
          <w:szCs w:val="30"/>
        </w:rPr>
        <w:t>营业执照：</w:t>
      </w:r>
      <w:r>
        <w:rPr>
          <w:rFonts w:hint="eastAsia" w:ascii="宋体" w:hAnsi="宋体"/>
          <w:b/>
          <w:sz w:val="30"/>
          <w:szCs w:val="30"/>
          <w:lang w:val="en-US" w:eastAsia="zh-CN"/>
        </w:rPr>
        <w:t xml:space="preserve">               </w:t>
      </w:r>
      <w:r>
        <w:rPr>
          <w:rFonts w:hint="eastAsia" w:ascii="宋体" w:hAnsi="宋体"/>
          <w:b/>
          <w:sz w:val="30"/>
          <w:szCs w:val="30"/>
        </w:rPr>
        <w:t xml:space="preserve">   </w:t>
      </w:r>
      <w:r>
        <w:rPr>
          <w:rFonts w:hint="eastAsia" w:ascii="宋体" w:hAnsi="宋体"/>
          <w:b/>
          <w:sz w:val="30"/>
          <w:szCs w:val="30"/>
          <w:lang w:val="en-US" w:eastAsia="zh-CN"/>
        </w:rPr>
        <w:t>法定代表人或负责人</w:t>
      </w:r>
      <w:r>
        <w:rPr>
          <w:rFonts w:hint="eastAsia" w:ascii="宋体" w:hAnsi="宋体"/>
          <w:b/>
          <w:sz w:val="30"/>
          <w:szCs w:val="30"/>
        </w:rPr>
        <w:t>：</w:t>
      </w:r>
      <w:r>
        <w:rPr>
          <w:rFonts w:hint="eastAsia" w:ascii="宋体" w:hAnsi="宋体"/>
          <w:b/>
          <w:sz w:val="30"/>
          <w:szCs w:val="30"/>
          <w:lang w:val="en-US" w:eastAsia="zh-CN"/>
        </w:rPr>
        <w:t xml:space="preserve"> </w:t>
      </w:r>
    </w:p>
    <w:p>
      <w:pPr>
        <w:spacing w:line="360" w:lineRule="auto"/>
        <w:rPr>
          <w:rFonts w:hint="eastAsia" w:ascii="宋体" w:hAnsi="宋体"/>
          <w:b/>
          <w:sz w:val="30"/>
          <w:szCs w:val="30"/>
        </w:rPr>
      </w:pPr>
    </w:p>
    <w:p>
      <w:pPr>
        <w:spacing w:line="360" w:lineRule="auto"/>
        <w:rPr>
          <w:rFonts w:hint="eastAsia" w:ascii="宋体" w:hAnsi="宋体"/>
          <w:b/>
          <w:sz w:val="30"/>
          <w:szCs w:val="30"/>
        </w:rPr>
      </w:pPr>
    </w:p>
    <w:p>
      <w:pPr>
        <w:spacing w:line="360" w:lineRule="auto"/>
        <w:ind w:left="1985" w:hanging="1985" w:hangingChars="659"/>
        <w:rPr>
          <w:rFonts w:hint="eastAsia" w:ascii="宋体" w:hAnsi="宋体"/>
          <w:b/>
          <w:sz w:val="30"/>
          <w:szCs w:val="30"/>
        </w:rPr>
      </w:pPr>
      <w:r>
        <w:rPr>
          <w:rFonts w:hint="eastAsia" w:ascii="宋体" w:hAnsi="宋体"/>
          <w:b/>
          <w:sz w:val="30"/>
          <w:szCs w:val="30"/>
        </w:rPr>
        <w:t>乙方（承租方）：</w:t>
      </w:r>
    </w:p>
    <w:p>
      <w:pPr>
        <w:spacing w:line="360" w:lineRule="auto"/>
        <w:ind w:left="1985" w:hanging="1985" w:hangingChars="659"/>
        <w:rPr>
          <w:rFonts w:hint="eastAsia" w:ascii="宋体" w:hAnsi="宋体" w:cs="宋体"/>
          <w:b/>
          <w:kern w:val="0"/>
          <w:sz w:val="30"/>
          <w:szCs w:val="30"/>
        </w:rPr>
      </w:pPr>
      <w:r>
        <w:rPr>
          <w:rFonts w:hint="eastAsia" w:ascii="宋体" w:hAnsi="宋体"/>
          <w:b/>
          <w:sz w:val="30"/>
          <w:szCs w:val="30"/>
        </w:rPr>
        <w:t>地         址：</w:t>
      </w:r>
    </w:p>
    <w:p>
      <w:pPr>
        <w:tabs>
          <w:tab w:val="left" w:pos="1620"/>
          <w:tab w:val="left" w:pos="1800"/>
        </w:tabs>
        <w:spacing w:line="360" w:lineRule="auto"/>
        <w:rPr>
          <w:rFonts w:ascii="宋体" w:hAnsi="宋体"/>
          <w:b/>
          <w:sz w:val="30"/>
          <w:szCs w:val="30"/>
        </w:rPr>
      </w:pPr>
      <w:r>
        <w:rPr>
          <w:rFonts w:hint="eastAsia" w:ascii="宋体" w:hAnsi="宋体"/>
          <w:b/>
          <w:sz w:val="30"/>
          <w:szCs w:val="30"/>
        </w:rPr>
        <w:t xml:space="preserve">营业执照：                   </w:t>
      </w:r>
      <w:r>
        <w:rPr>
          <w:rFonts w:hint="eastAsia" w:ascii="宋体" w:hAnsi="宋体"/>
          <w:b/>
          <w:sz w:val="30"/>
          <w:szCs w:val="30"/>
          <w:lang w:val="en-US" w:eastAsia="zh-CN"/>
        </w:rPr>
        <w:t>法定代表人或负责人</w:t>
      </w:r>
      <w:r>
        <w:rPr>
          <w:rFonts w:hint="eastAsia" w:ascii="宋体" w:hAnsi="宋体"/>
          <w:b/>
          <w:sz w:val="30"/>
          <w:szCs w:val="30"/>
        </w:rPr>
        <w:t>：</w:t>
      </w:r>
    </w:p>
    <w:p>
      <w:pPr>
        <w:spacing w:line="360" w:lineRule="auto"/>
        <w:rPr>
          <w:rFonts w:hint="eastAsia" w:ascii="宋体" w:hAnsi="宋体"/>
          <w:b/>
          <w:sz w:val="30"/>
          <w:szCs w:val="30"/>
        </w:rPr>
      </w:pPr>
    </w:p>
    <w:p>
      <w:pPr>
        <w:spacing w:line="360" w:lineRule="auto"/>
        <w:rPr>
          <w:rFonts w:hint="eastAsia" w:ascii="宋体" w:hAnsi="宋体"/>
          <w:b/>
          <w:sz w:val="30"/>
          <w:szCs w:val="30"/>
        </w:rPr>
      </w:pPr>
    </w:p>
    <w:p>
      <w:pPr>
        <w:spacing w:line="360" w:lineRule="auto"/>
        <w:rPr>
          <w:rFonts w:hint="eastAsia" w:ascii="宋体" w:hAnsi="宋体"/>
          <w:b/>
          <w:sz w:val="30"/>
          <w:szCs w:val="30"/>
        </w:rPr>
      </w:pPr>
    </w:p>
    <w:p>
      <w:pPr>
        <w:spacing w:line="360" w:lineRule="auto"/>
        <w:rPr>
          <w:rFonts w:hint="eastAsia" w:ascii="宋体" w:hAnsi="宋体"/>
          <w:b/>
          <w:sz w:val="30"/>
          <w:szCs w:val="30"/>
        </w:rPr>
      </w:pPr>
      <w:r>
        <w:rPr>
          <w:rFonts w:hint="eastAsia" w:ascii="宋体" w:hAnsi="宋体"/>
          <w:b/>
          <w:sz w:val="30"/>
          <w:szCs w:val="30"/>
        </w:rPr>
        <w:t xml:space="preserve">合同编号：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ind w:firstLine="560" w:firstLineChars="200"/>
        <w:rPr>
          <w:rFonts w:hint="eastAsia" w:ascii="宋体" w:hAnsi="宋体" w:cs="宋体"/>
          <w:sz w:val="28"/>
          <w:szCs w:val="28"/>
        </w:rPr>
      </w:pPr>
      <w:r>
        <w:rPr>
          <w:rFonts w:hint="eastAsia" w:ascii="宋体" w:hAnsi="宋体" w:cs="宋体"/>
          <w:sz w:val="28"/>
          <w:szCs w:val="28"/>
        </w:rPr>
        <w:t>根据《中华人民共和国合同法》及相关法律法规的规定，甲、乙双方在平等、自愿的基础上，就甲方将其依法承租的物业转租给乙方使用、收益、由乙方向甲方支付租金等事宜订立本合同，以明确双方的权利义务，以资共同遵守。</w:t>
      </w:r>
    </w:p>
    <w:p>
      <w:pPr>
        <w:spacing w:line="360" w:lineRule="auto"/>
        <w:ind w:firstLine="562" w:firstLineChars="200"/>
        <w:rPr>
          <w:rFonts w:hint="eastAsia" w:ascii="宋体" w:hAnsi="宋体" w:cs="宋体"/>
          <w:b/>
          <w:sz w:val="28"/>
          <w:szCs w:val="28"/>
        </w:rPr>
      </w:pPr>
      <w:r>
        <w:rPr>
          <w:rFonts w:hint="eastAsia" w:ascii="宋体" w:hAnsi="宋体" w:cs="宋体"/>
          <w:b/>
          <w:sz w:val="28"/>
          <w:szCs w:val="28"/>
        </w:rPr>
        <w:t>第一条  租赁物业概况</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1、乙方向甲方承租的物业位于</w:t>
      </w:r>
      <w:r>
        <w:rPr>
          <w:rFonts w:hint="eastAsia" w:ascii="宋体" w:hAnsi="宋体" w:cs="宋体"/>
          <w:sz w:val="28"/>
          <w:szCs w:val="28"/>
          <w:u w:val="single"/>
          <w:lang w:val="en-US" w:eastAsia="zh-CN"/>
        </w:rPr>
        <w:t xml:space="preserve">        </w:t>
      </w:r>
      <w:r>
        <w:rPr>
          <w:rFonts w:hint="eastAsia" w:ascii="宋体" w:hAnsi="宋体" w:cs="宋体"/>
          <w:sz w:val="28"/>
          <w:szCs w:val="28"/>
        </w:rPr>
        <w:t>，以下简称租赁物业，甲方需保证本次将该物业转租给乙方已征得原出租方广州南沙经济技术开发区工业公司的书面同意，并将书面同意复印件作为本合同的附件。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2、本合同租赁物业建筑面积共为</w:t>
      </w:r>
      <w:r>
        <w:rPr>
          <w:rFonts w:hint="eastAsia" w:ascii="宋体" w:hAnsi="宋体" w:cs="宋体"/>
          <w:sz w:val="28"/>
          <w:szCs w:val="28"/>
          <w:u w:val="single"/>
          <w:lang w:val="en-US" w:eastAsia="zh-CN"/>
        </w:rPr>
        <w:t xml:space="preserve">      </w:t>
      </w:r>
      <w:r>
        <w:rPr>
          <w:rFonts w:hint="eastAsia" w:ascii="宋体" w:hAnsi="宋体" w:cs="宋体"/>
          <w:sz w:val="28"/>
          <w:szCs w:val="28"/>
        </w:rPr>
        <w:t>平方米，首年含税租金</w:t>
      </w:r>
      <w:r>
        <w:rPr>
          <w:rFonts w:hint="eastAsia" w:ascii="宋体" w:hAnsi="宋体" w:cs="宋体"/>
          <w:sz w:val="28"/>
          <w:szCs w:val="28"/>
          <w:u w:val="single"/>
          <w:lang w:val="en-US" w:eastAsia="zh-CN"/>
        </w:rPr>
        <w:t xml:space="preserve">      元（大写：   ）</w:t>
      </w:r>
      <w:r>
        <w:rPr>
          <w:rFonts w:hint="eastAsia" w:ascii="宋体" w:hAnsi="宋体" w:cs="宋体"/>
          <w:sz w:val="28"/>
          <w:szCs w:val="28"/>
        </w:rPr>
        <w:t>，免租期</w:t>
      </w:r>
      <w:r>
        <w:rPr>
          <w:rFonts w:hint="eastAsia" w:ascii="宋体" w:hAnsi="宋体" w:cs="宋体"/>
          <w:sz w:val="28"/>
          <w:szCs w:val="28"/>
          <w:u w:val="single"/>
          <w:lang w:val="en-US" w:eastAsia="zh-CN"/>
        </w:rPr>
        <w:t xml:space="preserve">    </w:t>
      </w:r>
      <w:r>
        <w:rPr>
          <w:rFonts w:hint="eastAsia" w:ascii="宋体" w:hAnsi="宋体" w:cs="宋体"/>
          <w:sz w:val="28"/>
          <w:szCs w:val="28"/>
          <w:u w:val="none"/>
        </w:rPr>
        <w:t>个月</w:t>
      </w:r>
      <w:r>
        <w:rPr>
          <w:rFonts w:hint="eastAsia" w:ascii="宋体" w:hAnsi="宋体" w:cs="宋体"/>
          <w:sz w:val="28"/>
          <w:szCs w:val="28"/>
          <w:u w:val="none"/>
          <w:lang w:eastAsia="zh-CN"/>
        </w:rPr>
        <w:t>，</w:t>
      </w:r>
      <w:r>
        <w:rPr>
          <w:rFonts w:hint="eastAsia" w:ascii="宋体" w:hAnsi="宋体" w:cs="宋体"/>
          <w:sz w:val="28"/>
          <w:szCs w:val="28"/>
          <w:u w:val="none"/>
          <w:lang w:val="en-US" w:eastAsia="zh-CN"/>
        </w:rPr>
        <w:t>免租期间免收租金、物业管理费，水电费及其他费用则均由乙方承担</w:t>
      </w:r>
      <w:r>
        <w:rPr>
          <w:rFonts w:hint="eastAsia" w:ascii="宋体" w:hAnsi="宋体" w:cs="宋体"/>
          <w:sz w:val="28"/>
          <w:szCs w:val="28"/>
          <w:u w:val="none"/>
        </w:rPr>
        <w:t>。</w:t>
      </w:r>
    </w:p>
    <w:p>
      <w:pPr>
        <w:spacing w:line="360" w:lineRule="auto"/>
        <w:ind w:firstLine="560" w:firstLineChars="200"/>
        <w:rPr>
          <w:rFonts w:hint="eastAsia" w:ascii="宋体" w:hAnsi="宋体" w:cs="宋体"/>
          <w:dstrike w:val="0"/>
          <w:color w:val="auto"/>
          <w:sz w:val="28"/>
          <w:szCs w:val="28"/>
        </w:rPr>
      </w:pPr>
      <w:r>
        <w:rPr>
          <w:rFonts w:hint="eastAsia" w:ascii="宋体" w:hAnsi="宋体" w:cs="宋体"/>
          <w:color w:val="auto"/>
          <w:sz w:val="28"/>
          <w:szCs w:val="28"/>
        </w:rPr>
        <w:t>3、乙方已知悉租赁物业未办理房产权属证明文件，甲方无法提供房产权证，乙方不得以任何理由要求甲方提供及办理上述资料证明，乙方须自行办理经营所需的证照。租赁物业无办理消防验收，如乙方经营需要办理消防验收，乙方须自行出资办理，并承担相应的安全生产责任。</w:t>
      </w:r>
    </w:p>
    <w:p>
      <w:pPr>
        <w:spacing w:line="36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第二条  使用期限、用途</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1、本合同租赁限期</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年：即从</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日至</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日止。甲方保证该转租期限未超出原租赁合同的租期。</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2、本合同租赁物业用途为</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，本合同租赁期内，非经甲方书面同意，乙方不得改变用途</w:t>
      </w:r>
      <w:r>
        <w:rPr>
          <w:rFonts w:hint="eastAsia" w:ascii="宋体" w:hAnsi="宋体" w:cs="宋体"/>
          <w:color w:val="auto"/>
          <w:sz w:val="28"/>
          <w:szCs w:val="28"/>
          <w:lang w:eastAsia="zh-CN"/>
        </w:rPr>
        <w:t>，</w:t>
      </w:r>
      <w:r>
        <w:rPr>
          <w:rFonts w:hint="eastAsia" w:ascii="宋体" w:hAnsi="宋体" w:cs="宋体"/>
          <w:color w:val="auto"/>
          <w:sz w:val="28"/>
          <w:szCs w:val="28"/>
        </w:rPr>
        <w:t>否则甲方有权立即解除合同，收回租赁物业，并没收乙方全部保证金、要求乙方将租赁物业恢复原状并赔偿甲方的损失。</w:t>
      </w:r>
    </w:p>
    <w:p>
      <w:pPr>
        <w:spacing w:line="360" w:lineRule="auto"/>
        <w:ind w:firstLine="560" w:firstLineChars="200"/>
        <w:rPr>
          <w:rFonts w:hint="eastAsia" w:ascii="宋体" w:hAnsi="宋体" w:cs="宋体"/>
          <w:color w:val="auto"/>
          <w:sz w:val="28"/>
          <w:szCs w:val="28"/>
        </w:rPr>
      </w:pPr>
    </w:p>
    <w:p>
      <w:pPr>
        <w:spacing w:line="360" w:lineRule="auto"/>
        <w:ind w:firstLine="560" w:firstLineChars="200"/>
        <w:rPr>
          <w:rFonts w:hint="eastAsia" w:ascii="宋体" w:hAnsi="宋体" w:cs="宋体"/>
          <w:color w:val="000000"/>
          <w:sz w:val="28"/>
          <w:szCs w:val="28"/>
        </w:rPr>
      </w:pPr>
      <w:r>
        <w:rPr>
          <w:rFonts w:hint="eastAsia" w:ascii="宋体" w:hAnsi="宋体" w:cs="宋体"/>
          <w:color w:val="auto"/>
          <w:sz w:val="28"/>
          <w:szCs w:val="28"/>
        </w:rPr>
        <w:t>3、未经甲方书面同意，乙方不得对租赁物业进行转租或分租给其他单位（提供给乙方旗下分、子公司或控股公司使用除外</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但应有书面材料支持以上关联</w:t>
      </w:r>
      <w:r>
        <w:rPr>
          <w:rFonts w:hint="eastAsia" w:ascii="宋体" w:hAnsi="宋体" w:cs="宋体"/>
          <w:color w:val="000000"/>
          <w:sz w:val="28"/>
          <w:szCs w:val="28"/>
          <w:lang w:val="en-US" w:eastAsia="zh-CN"/>
        </w:rPr>
        <w:t>性</w:t>
      </w:r>
      <w:r>
        <w:rPr>
          <w:rFonts w:hint="eastAsia" w:ascii="宋体" w:hAnsi="宋体" w:cs="宋体"/>
          <w:sz w:val="28"/>
          <w:szCs w:val="28"/>
        </w:rPr>
        <w:t>）</w:t>
      </w:r>
      <w:r>
        <w:rPr>
          <w:rFonts w:hint="eastAsia" w:ascii="宋体" w:hAnsi="宋体" w:cs="宋体"/>
          <w:color w:val="000000"/>
          <w:sz w:val="28"/>
          <w:szCs w:val="28"/>
        </w:rPr>
        <w:t>或个人，否则甲方有权立即解除合同，收回租赁物业，并没收乙方全部保证金、要求乙方将租赁物业恢复原状并赔偿甲方的损失。</w:t>
      </w:r>
    </w:p>
    <w:p>
      <w:pPr>
        <w:spacing w:line="360" w:lineRule="auto"/>
        <w:ind w:firstLine="562" w:firstLineChars="200"/>
        <w:rPr>
          <w:rFonts w:hint="eastAsia" w:ascii="宋体" w:hAnsi="宋体" w:cs="宋体"/>
          <w:b/>
          <w:sz w:val="28"/>
          <w:szCs w:val="28"/>
        </w:rPr>
      </w:pPr>
      <w:r>
        <w:rPr>
          <w:rFonts w:hint="eastAsia" w:ascii="宋体" w:hAnsi="宋体" w:cs="宋体"/>
          <w:b/>
          <w:sz w:val="28"/>
          <w:szCs w:val="28"/>
        </w:rPr>
        <w:t>第三条  租金、物管费、水电费</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1、租赁期内租金为：</w:t>
      </w:r>
      <w:r>
        <w:rPr>
          <w:rFonts w:hint="eastAsia" w:ascii="宋体" w:hAnsi="宋体" w:cs="宋体"/>
          <w:b/>
          <w:bCs/>
          <w:sz w:val="28"/>
          <w:szCs w:val="28"/>
          <w:u w:val="single"/>
          <w:lang w:val="en-US" w:eastAsia="zh-CN"/>
        </w:rPr>
        <w:t xml:space="preserve">      </w:t>
      </w:r>
      <w:r>
        <w:rPr>
          <w:rFonts w:hint="eastAsia" w:ascii="宋体" w:hAnsi="宋体" w:cs="宋体"/>
          <w:b w:val="0"/>
          <w:bCs w:val="0"/>
          <w:sz w:val="28"/>
          <w:szCs w:val="28"/>
          <w:u w:val="none"/>
          <w:lang w:val="en-US" w:eastAsia="zh-CN"/>
        </w:rPr>
        <w:t>元/月/平方米</w:t>
      </w:r>
      <w:r>
        <w:rPr>
          <w:rFonts w:hint="eastAsia" w:ascii="宋体" w:hAnsi="宋体" w:cs="宋体"/>
          <w:sz w:val="28"/>
          <w:szCs w:val="28"/>
        </w:rPr>
        <w:t>，首年免租期</w:t>
      </w:r>
      <w:r>
        <w:rPr>
          <w:rFonts w:hint="eastAsia" w:ascii="宋体" w:hAnsi="宋体" w:cs="宋体"/>
          <w:sz w:val="28"/>
          <w:szCs w:val="28"/>
          <w:u w:val="single"/>
          <w:lang w:val="en-US" w:eastAsia="zh-CN"/>
        </w:rPr>
        <w:t xml:space="preserve">     </w:t>
      </w:r>
      <w:r>
        <w:rPr>
          <w:rFonts w:hint="eastAsia" w:ascii="宋体" w:hAnsi="宋体" w:cs="宋体"/>
          <w:sz w:val="28"/>
          <w:szCs w:val="28"/>
        </w:rPr>
        <w:t>，每</w:t>
      </w:r>
      <w:r>
        <w:rPr>
          <w:rFonts w:hint="eastAsia" w:ascii="宋体" w:hAnsi="宋体" w:cs="宋体"/>
          <w:sz w:val="28"/>
          <w:szCs w:val="28"/>
          <w:u w:val="single"/>
          <w:lang w:val="en-US" w:eastAsia="zh-CN"/>
        </w:rPr>
        <w:t xml:space="preserve">    </w:t>
      </w:r>
      <w:r>
        <w:rPr>
          <w:rFonts w:hint="eastAsia" w:ascii="宋体" w:hAnsi="宋体" w:cs="宋体"/>
          <w:sz w:val="28"/>
          <w:szCs w:val="28"/>
        </w:rPr>
        <w:t>年上浮</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w:t>
      </w:r>
      <w:r>
        <w:rPr>
          <w:rFonts w:hint="eastAsia" w:ascii="宋体" w:hAnsi="宋体" w:cs="宋体"/>
          <w:sz w:val="28"/>
          <w:szCs w:val="28"/>
        </w:rPr>
        <w:t>即：</w:t>
      </w:r>
    </w:p>
    <w:p>
      <w:pPr>
        <w:spacing w:line="360" w:lineRule="auto"/>
        <w:ind w:firstLine="560" w:firstLineChars="200"/>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日，每月含税租金</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日，每月含税租金</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日，每月含税租金</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日，每月含税租金</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日，每月含税租金</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2、租赁期内物管费为：物管费</w:t>
      </w:r>
      <w:r>
        <w:rPr>
          <w:rFonts w:hint="eastAsia" w:ascii="宋体" w:hAnsi="宋体" w:cs="宋体"/>
          <w:sz w:val="28"/>
          <w:szCs w:val="28"/>
          <w:u w:val="single"/>
          <w:lang w:val="en-US" w:eastAsia="zh-CN"/>
        </w:rPr>
        <w:t xml:space="preserve">   </w:t>
      </w:r>
      <w:r>
        <w:rPr>
          <w:rFonts w:hint="eastAsia" w:ascii="宋体" w:hAnsi="宋体" w:cs="宋体"/>
          <w:b w:val="0"/>
          <w:bCs w:val="0"/>
          <w:sz w:val="28"/>
          <w:szCs w:val="28"/>
          <w:u w:val="none"/>
          <w:lang w:val="en-US" w:eastAsia="zh-CN"/>
        </w:rPr>
        <w:t>元/月/平方米</w:t>
      </w:r>
      <w:r>
        <w:rPr>
          <w:rFonts w:hint="eastAsia" w:ascii="宋体" w:hAnsi="宋体" w:cs="宋体"/>
          <w:sz w:val="28"/>
          <w:szCs w:val="28"/>
        </w:rPr>
        <w:t>，每</w:t>
      </w:r>
      <w:r>
        <w:rPr>
          <w:rFonts w:hint="eastAsia" w:ascii="宋体" w:hAnsi="宋体" w:cs="宋体"/>
          <w:sz w:val="28"/>
          <w:szCs w:val="28"/>
          <w:u w:val="single"/>
          <w:lang w:val="en-US" w:eastAsia="zh-CN"/>
        </w:rPr>
        <w:t xml:space="preserve">   </w:t>
      </w:r>
      <w:r>
        <w:rPr>
          <w:rFonts w:hint="eastAsia" w:ascii="宋体" w:hAnsi="宋体" w:cs="宋体"/>
          <w:sz w:val="28"/>
          <w:szCs w:val="28"/>
        </w:rPr>
        <w:t>年上浮</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w:t>
      </w:r>
      <w:r>
        <w:rPr>
          <w:rFonts w:hint="eastAsia" w:ascii="宋体" w:hAnsi="宋体" w:cs="宋体"/>
          <w:sz w:val="28"/>
          <w:szCs w:val="28"/>
        </w:rPr>
        <w:t>即：</w:t>
      </w:r>
    </w:p>
    <w:p>
      <w:pPr>
        <w:spacing w:line="360" w:lineRule="auto"/>
        <w:ind w:firstLine="560" w:firstLineChars="200"/>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日，每月含税</w:t>
      </w:r>
      <w:r>
        <w:rPr>
          <w:rFonts w:hint="eastAsia" w:ascii="宋体" w:hAnsi="宋体" w:cs="宋体"/>
          <w:sz w:val="28"/>
          <w:szCs w:val="28"/>
          <w:lang w:val="en-US" w:eastAsia="zh-CN"/>
        </w:rPr>
        <w:t>物管费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日，每月含税</w:t>
      </w:r>
      <w:r>
        <w:rPr>
          <w:rFonts w:hint="eastAsia" w:ascii="宋体" w:hAnsi="宋体" w:cs="宋体"/>
          <w:sz w:val="28"/>
          <w:szCs w:val="28"/>
          <w:lang w:val="en-US" w:eastAsia="zh-CN"/>
        </w:rPr>
        <w:t>物管费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日，每月含税</w:t>
      </w:r>
      <w:r>
        <w:rPr>
          <w:rFonts w:hint="eastAsia" w:ascii="宋体" w:hAnsi="宋体" w:cs="宋体"/>
          <w:sz w:val="28"/>
          <w:szCs w:val="28"/>
          <w:lang w:val="en-US" w:eastAsia="zh-CN"/>
        </w:rPr>
        <w:t>物管费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日，每月含税</w:t>
      </w:r>
      <w:r>
        <w:rPr>
          <w:rFonts w:hint="eastAsia" w:ascii="宋体" w:hAnsi="宋体" w:cs="宋体"/>
          <w:sz w:val="28"/>
          <w:szCs w:val="28"/>
          <w:lang w:val="en-US" w:eastAsia="zh-CN"/>
        </w:rPr>
        <w:t>物管费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日，每月含税</w:t>
      </w:r>
      <w:r>
        <w:rPr>
          <w:rFonts w:hint="eastAsia" w:ascii="宋体" w:hAnsi="宋体" w:cs="宋体"/>
          <w:sz w:val="28"/>
          <w:szCs w:val="28"/>
          <w:lang w:val="en-US" w:eastAsia="zh-CN"/>
        </w:rPr>
        <w:t>物管费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3、租金、物管费每月缴交一次，</w:t>
      </w:r>
      <w:r>
        <w:rPr>
          <w:rFonts w:hint="eastAsia" w:ascii="宋体" w:hAnsi="宋体" w:cs="宋体"/>
          <w:sz w:val="28"/>
          <w:szCs w:val="28"/>
          <w:lang w:val="en-US" w:eastAsia="zh-CN"/>
        </w:rPr>
        <w:t>乙</w:t>
      </w:r>
      <w:r>
        <w:rPr>
          <w:rFonts w:hint="eastAsia" w:ascii="宋体" w:hAnsi="宋体" w:cs="宋体"/>
          <w:sz w:val="28"/>
          <w:szCs w:val="28"/>
        </w:rPr>
        <w:t>方应于每月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日前向甲方支付当</w:t>
      </w:r>
      <w:r>
        <w:rPr>
          <w:rFonts w:hint="eastAsia" w:ascii="宋体" w:hAnsi="宋体" w:cs="宋体"/>
          <w:color w:val="000000"/>
          <w:sz w:val="28"/>
          <w:szCs w:val="28"/>
        </w:rPr>
        <w:t>月</w:t>
      </w:r>
      <w:r>
        <w:rPr>
          <w:rFonts w:hint="eastAsia" w:ascii="宋体" w:hAnsi="宋体" w:cs="宋体"/>
          <w:sz w:val="28"/>
          <w:szCs w:val="28"/>
        </w:rPr>
        <w:t>租金和物管费，每逾期一日，乙方应按应付未付</w:t>
      </w:r>
      <w:r>
        <w:rPr>
          <w:rFonts w:hint="eastAsia" w:ascii="宋体" w:hAnsi="宋体" w:cs="宋体"/>
          <w:color w:val="000000"/>
          <w:sz w:val="28"/>
          <w:szCs w:val="28"/>
        </w:rPr>
        <w:t>租金和物管费</w:t>
      </w:r>
      <w:r>
        <w:rPr>
          <w:rFonts w:hint="eastAsia" w:ascii="宋体" w:hAnsi="宋体" w:cs="宋体"/>
          <w:sz w:val="28"/>
          <w:szCs w:val="28"/>
        </w:rPr>
        <w:t>总金额的2</w:t>
      </w:r>
      <w:r>
        <w:rPr>
          <w:rFonts w:hint="eastAsia" w:ascii="宋体" w:hAnsi="宋体" w:cs="宋体"/>
          <w:sz w:val="28"/>
          <w:szCs w:val="28"/>
          <w:u w:val="single"/>
        </w:rPr>
        <w:t>‰</w:t>
      </w:r>
      <w:r>
        <w:rPr>
          <w:rFonts w:hint="eastAsia" w:ascii="宋体" w:hAnsi="宋体" w:cs="宋体"/>
          <w:sz w:val="28"/>
          <w:szCs w:val="28"/>
        </w:rPr>
        <w:t>向甲方支付滞纳金。甲方收到乙方物管费后需及时交至物业，若因甲方未及时交纳物管费至物管处导致乙方日常生产经营遭受损失的，甲方需赔偿乙方因此产生的</w:t>
      </w:r>
      <w:r>
        <w:rPr>
          <w:rFonts w:hint="eastAsia" w:ascii="宋体" w:hAnsi="宋体" w:cs="宋体"/>
          <w:sz w:val="28"/>
          <w:szCs w:val="28"/>
          <w:lang w:val="en-US" w:eastAsia="zh-CN"/>
        </w:rPr>
        <w:t>实际合理</w:t>
      </w:r>
      <w:r>
        <w:rPr>
          <w:rFonts w:hint="eastAsia" w:ascii="宋体" w:hAnsi="宋体" w:cs="宋体"/>
          <w:sz w:val="28"/>
          <w:szCs w:val="28"/>
        </w:rPr>
        <w:t>损失。</w:t>
      </w:r>
    </w:p>
    <w:p>
      <w:pPr>
        <w:spacing w:line="360" w:lineRule="auto"/>
        <w:ind w:firstLine="560" w:firstLineChars="200"/>
        <w:rPr>
          <w:rFonts w:hint="eastAsia" w:ascii="宋体" w:hAnsi="宋体" w:cs="宋体"/>
          <w:color w:val="auto"/>
          <w:sz w:val="28"/>
          <w:szCs w:val="28"/>
        </w:rPr>
      </w:pPr>
      <w:r>
        <w:rPr>
          <w:rFonts w:hint="eastAsia" w:ascii="宋体" w:hAnsi="宋体" w:cs="宋体"/>
          <w:sz w:val="28"/>
          <w:szCs w:val="28"/>
        </w:rPr>
        <w:t>4、</w:t>
      </w:r>
      <w:bookmarkStart w:id="1" w:name="_Hlk4449180"/>
      <w:r>
        <w:rPr>
          <w:rFonts w:hint="eastAsia" w:ascii="宋体" w:hAnsi="宋体" w:cs="宋体"/>
          <w:sz w:val="28"/>
          <w:szCs w:val="28"/>
        </w:rPr>
        <w:t>乙方应在本合同签署后</w:t>
      </w:r>
      <w:r>
        <w:rPr>
          <w:rFonts w:hint="eastAsia" w:ascii="宋体" w:hAnsi="宋体" w:cs="宋体"/>
          <w:sz w:val="28"/>
          <w:szCs w:val="28"/>
          <w:u w:val="single"/>
          <w:lang w:val="en-US" w:eastAsia="zh-CN"/>
        </w:rPr>
        <w:t xml:space="preserve">   </w:t>
      </w:r>
      <w:r>
        <w:rPr>
          <w:rFonts w:hint="eastAsia" w:ascii="宋体" w:hAnsi="宋体" w:cs="宋体"/>
          <w:sz w:val="28"/>
          <w:szCs w:val="28"/>
        </w:rPr>
        <w:t>个工作日内向甲方支付</w:t>
      </w:r>
      <w:r>
        <w:rPr>
          <w:rFonts w:hint="eastAsia" w:ascii="宋体" w:hAnsi="宋体" w:cs="宋体"/>
          <w:sz w:val="28"/>
          <w:szCs w:val="28"/>
          <w:lang w:val="en-US" w:eastAsia="zh-CN"/>
        </w:rPr>
        <w:t>二</w:t>
      </w:r>
      <w:r>
        <w:rPr>
          <w:rFonts w:hint="eastAsia" w:ascii="宋体" w:hAnsi="宋体" w:cs="宋体"/>
          <w:sz w:val="28"/>
          <w:szCs w:val="28"/>
        </w:rPr>
        <w:t>个月的履约保证金</w:t>
      </w:r>
      <w:r>
        <w:rPr>
          <w:rFonts w:hint="eastAsia" w:ascii="宋体" w:hAnsi="宋体" w:cs="宋体"/>
          <w:sz w:val="28"/>
          <w:szCs w:val="28"/>
          <w:u w:val="single"/>
          <w:lang w:val="en-US" w:eastAsia="zh-CN"/>
        </w:rPr>
        <w:t xml:space="preserve">       </w:t>
      </w:r>
      <w:r>
        <w:rPr>
          <w:rFonts w:hint="eastAsia" w:ascii="宋体" w:hAnsi="宋体" w:cs="宋体"/>
          <w:sz w:val="28"/>
          <w:szCs w:val="28"/>
        </w:rPr>
        <w:t>元</w:t>
      </w:r>
      <w:bookmarkEnd w:id="1"/>
      <w:r>
        <w:rPr>
          <w:rFonts w:hint="eastAsia" w:ascii="宋体" w:hAnsi="宋体" w:cs="宋体"/>
          <w:sz w:val="28"/>
          <w:szCs w:val="28"/>
        </w:rPr>
        <w:t>（大写：</w:t>
      </w:r>
      <w:r>
        <w:rPr>
          <w:rFonts w:hint="eastAsia" w:ascii="宋体" w:hAnsi="宋体" w:cs="宋体"/>
          <w:sz w:val="28"/>
          <w:szCs w:val="28"/>
          <w:u w:val="single"/>
          <w:lang w:val="en-US" w:eastAsia="zh-CN"/>
        </w:rPr>
        <w:t xml:space="preserve">    </w:t>
      </w:r>
      <w:r>
        <w:rPr>
          <w:rFonts w:hint="eastAsia" w:ascii="宋体" w:hAnsi="宋体" w:cs="宋体"/>
          <w:sz w:val="28"/>
          <w:szCs w:val="28"/>
        </w:rPr>
        <w:t>）以及首期物管费</w:t>
      </w:r>
      <w:r>
        <w:rPr>
          <w:rFonts w:hint="eastAsia" w:ascii="宋体" w:hAnsi="宋体" w:cs="宋体"/>
          <w:sz w:val="28"/>
          <w:szCs w:val="28"/>
          <w:u w:val="single"/>
          <w:lang w:val="en-US" w:eastAsia="zh-CN"/>
        </w:rPr>
        <w:t xml:space="preserve">     </w:t>
      </w:r>
      <w:r>
        <w:rPr>
          <w:rFonts w:hint="eastAsia" w:ascii="宋体" w:hAnsi="宋体" w:cs="宋体"/>
          <w:sz w:val="28"/>
          <w:szCs w:val="28"/>
        </w:rPr>
        <w:t>元（大写：</w:t>
      </w:r>
      <w:r>
        <w:rPr>
          <w:rFonts w:hint="eastAsia" w:ascii="宋体" w:hAnsi="宋体" w:cs="宋体"/>
          <w:sz w:val="28"/>
          <w:szCs w:val="28"/>
          <w:u w:val="single"/>
          <w:lang w:val="en-US" w:eastAsia="zh-CN"/>
        </w:rPr>
        <w:t xml:space="preserve"> </w:t>
      </w:r>
      <w:r>
        <w:rPr>
          <w:rFonts w:hint="eastAsia"/>
          <w:color w:val="auto"/>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）。本合同终止时，乙方在付清租金及</w:t>
      </w:r>
      <w:r>
        <w:rPr>
          <w:rFonts w:hint="eastAsia" w:ascii="宋体" w:hAnsi="宋体" w:cs="宋体"/>
          <w:kern w:val="0"/>
          <w:sz w:val="28"/>
          <w:szCs w:val="28"/>
        </w:rPr>
        <w:t>其他因租赁而产生的水、电等所有费用</w:t>
      </w:r>
      <w:r>
        <w:rPr>
          <w:rFonts w:hint="eastAsia" w:ascii="宋体" w:hAnsi="宋体" w:cs="宋体"/>
          <w:sz w:val="28"/>
          <w:szCs w:val="28"/>
        </w:rPr>
        <w:t>且按期迁出后，甲方在</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个工作日内将履约保证金无息退回给乙方。如乙方</w:t>
      </w:r>
      <w:r>
        <w:rPr>
          <w:rFonts w:hint="eastAsia" w:ascii="宋体" w:hAnsi="宋体" w:cs="宋体"/>
          <w:kern w:val="0"/>
          <w:sz w:val="28"/>
          <w:szCs w:val="28"/>
        </w:rPr>
        <w:t>在合同履行过程中</w:t>
      </w:r>
      <w:r>
        <w:rPr>
          <w:rFonts w:hint="eastAsia" w:ascii="宋体" w:hAnsi="宋体" w:cs="宋体"/>
          <w:sz w:val="28"/>
          <w:szCs w:val="28"/>
        </w:rPr>
        <w:t>违约并造成甲方的经济损失的，甲方有权从保证金中扣除相应的</w:t>
      </w:r>
      <w:r>
        <w:rPr>
          <w:rFonts w:hint="eastAsia" w:ascii="宋体" w:hAnsi="宋体" w:cs="宋体"/>
          <w:color w:val="auto"/>
          <w:sz w:val="28"/>
          <w:szCs w:val="28"/>
        </w:rPr>
        <w:t>金额 ，</w:t>
      </w:r>
      <w:r>
        <w:rPr>
          <w:rFonts w:hint="eastAsia" w:ascii="宋体" w:hAnsi="宋体" w:cs="宋体"/>
          <w:color w:val="auto"/>
          <w:sz w:val="28"/>
          <w:szCs w:val="28"/>
          <w:lang w:val="en-US" w:eastAsia="zh-CN"/>
        </w:rPr>
        <w:t>如果保证金未能弥补甲方损失，</w:t>
      </w:r>
      <w:r>
        <w:rPr>
          <w:rFonts w:hint="eastAsia" w:ascii="宋体" w:hAnsi="宋体" w:cs="宋体"/>
          <w:color w:val="auto"/>
          <w:sz w:val="28"/>
          <w:szCs w:val="28"/>
        </w:rPr>
        <w:t>乙方必须在甲方通知后</w:t>
      </w:r>
      <w:r>
        <w:rPr>
          <w:rFonts w:hint="eastAsia" w:ascii="宋体" w:hAnsi="宋体" w:cs="宋体"/>
          <w:color w:val="auto"/>
          <w:sz w:val="28"/>
          <w:szCs w:val="28"/>
          <w:u w:val="none"/>
        </w:rPr>
        <w:t>10</w:t>
      </w:r>
      <w:r>
        <w:rPr>
          <w:rFonts w:hint="eastAsia" w:ascii="宋体" w:hAnsi="宋体" w:cs="宋体"/>
          <w:color w:val="auto"/>
          <w:sz w:val="28"/>
          <w:szCs w:val="28"/>
        </w:rPr>
        <w:t>日内补足保证金差额，否则甲方有权按每日欠缴金额的</w:t>
      </w:r>
      <w:r>
        <w:rPr>
          <w:rFonts w:hint="eastAsia" w:ascii="宋体" w:hAnsi="宋体" w:cs="宋体"/>
          <w:color w:val="auto"/>
          <w:sz w:val="28"/>
          <w:szCs w:val="28"/>
          <w:u w:val="single"/>
        </w:rPr>
        <w:t>2‰</w:t>
      </w:r>
      <w:r>
        <w:rPr>
          <w:rFonts w:hint="eastAsia" w:ascii="宋体" w:hAnsi="宋体" w:cs="宋体"/>
          <w:color w:val="auto"/>
          <w:sz w:val="28"/>
          <w:szCs w:val="28"/>
        </w:rPr>
        <w:t>收取滞纳金。</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5、租赁期间，租赁物业所产生的水电等费用根据</w:t>
      </w:r>
      <w:r>
        <w:rPr>
          <w:rFonts w:hint="eastAsia" w:ascii="宋体" w:hAnsi="宋体" w:cs="宋体"/>
          <w:color w:val="auto"/>
          <w:kern w:val="0"/>
          <w:sz w:val="28"/>
          <w:szCs w:val="28"/>
        </w:rPr>
        <w:t>当地供水、供电等单位公布的</w:t>
      </w:r>
      <w:r>
        <w:rPr>
          <w:rFonts w:hint="eastAsia" w:ascii="宋体" w:hAnsi="宋体" w:cs="宋体"/>
          <w:color w:val="auto"/>
          <w:sz w:val="28"/>
          <w:szCs w:val="28"/>
        </w:rPr>
        <w:t>现行的收费标准收取。如水、电价格调整，费用计算标准相应调整。乙方按规定在甲方通知缴纳承租物业内的水电费后5日内缴付，否则每逾期一日，乙方应按应付未付总金额的</w:t>
      </w:r>
      <w:r>
        <w:rPr>
          <w:rFonts w:hint="eastAsia" w:ascii="宋体" w:hAnsi="宋体" w:cs="宋体"/>
          <w:color w:val="auto"/>
          <w:sz w:val="28"/>
          <w:szCs w:val="28"/>
          <w:u w:val="single"/>
        </w:rPr>
        <w:t>2‰</w:t>
      </w:r>
      <w:r>
        <w:rPr>
          <w:rFonts w:hint="eastAsia" w:ascii="宋体" w:hAnsi="宋体" w:cs="宋体"/>
          <w:color w:val="auto"/>
          <w:sz w:val="28"/>
          <w:szCs w:val="28"/>
        </w:rPr>
        <w:t>向甲方支付滞纳金；若乙方逾期支付超过15日，则甲方有权暂停对租赁物业供水或供电，由此造成的损失由乙方自行承担；甲方收到乙方水电费后需及时交至供水供电单位，若因甲方未及时向相关单位交纳水电费导致乙方日常生产经营遭受损失的，甲方需赔偿乙方因此产生的</w:t>
      </w:r>
      <w:r>
        <w:rPr>
          <w:rFonts w:hint="eastAsia" w:ascii="宋体" w:hAnsi="宋体" w:cs="宋体"/>
          <w:color w:val="auto"/>
          <w:sz w:val="28"/>
          <w:szCs w:val="28"/>
          <w:lang w:val="en-US" w:eastAsia="zh-CN"/>
        </w:rPr>
        <w:t>实际合理</w:t>
      </w:r>
      <w:r>
        <w:rPr>
          <w:rFonts w:hint="eastAsia" w:ascii="宋体" w:hAnsi="宋体" w:cs="宋体"/>
          <w:color w:val="auto"/>
          <w:sz w:val="28"/>
          <w:szCs w:val="28"/>
        </w:rPr>
        <w:t>损失。</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6、因乙方项目发展需要，请求甲方在租赁物业变动现有状态下所投入供水、供电工程等配套的，需经甲方书面同意后方可进行，甲方应基于乙方的实际合理需求在不影响房屋总体结构和不存在安全隐患的前提下予以支持并同意。因变动供水、供电工程等配套设备、设施所产生费用和法律责任均由乙方自行承担，且该水、电相关设备、设施的配套在合同解除时如不能恢复原状则不得拆除，无偿归甲方所有。</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7、乙方应将以上约定的租金、物管费、水电费等应付费用划入甲方指定银行账户内，甲方需在收到并确认后</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个工作日内向</w:t>
      </w:r>
      <w:r>
        <w:rPr>
          <w:rFonts w:hint="eastAsia" w:ascii="宋体" w:hAnsi="宋体" w:cs="宋体"/>
          <w:color w:val="auto"/>
          <w:sz w:val="28"/>
          <w:szCs w:val="28"/>
          <w:lang w:val="en-US" w:eastAsia="zh-CN"/>
        </w:rPr>
        <w:t>乙</w:t>
      </w:r>
      <w:r>
        <w:rPr>
          <w:rFonts w:hint="eastAsia" w:ascii="宋体" w:hAnsi="宋体" w:cs="宋体"/>
          <w:color w:val="auto"/>
          <w:sz w:val="28"/>
          <w:szCs w:val="28"/>
        </w:rPr>
        <w:t>方开具发票。</w:t>
      </w:r>
    </w:p>
    <w:p>
      <w:pPr>
        <w:spacing w:line="36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第四条  租赁物业的交付与交还</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甲方应在双方签订本协议之日起10个工作日内且乙方已足额支付履约保证金及首期物管费后按照现状交付给乙方使用，乙方应该合理使用和妥善管理租赁物业的装修、设备及其他公共设施，未经甲方书面同意，乙方不得变更或拆除物业的设施，否则甲方有权要求乙方立即恢复原状，由此产生的一切</w:t>
      </w:r>
      <w:r>
        <w:rPr>
          <w:rFonts w:hint="eastAsia" w:ascii="宋体" w:hAnsi="宋体" w:cs="宋体"/>
          <w:color w:val="auto"/>
          <w:sz w:val="28"/>
          <w:szCs w:val="28"/>
          <w:lang w:val="en-US" w:eastAsia="zh-CN"/>
        </w:rPr>
        <w:t>费用及</w:t>
      </w:r>
      <w:r>
        <w:rPr>
          <w:rFonts w:hint="eastAsia" w:ascii="宋体" w:hAnsi="宋体" w:cs="宋体"/>
          <w:color w:val="auto"/>
          <w:sz w:val="28"/>
          <w:szCs w:val="28"/>
        </w:rPr>
        <w:t>损失由乙方自行负责</w:t>
      </w:r>
      <w:r>
        <w:rPr>
          <w:rFonts w:hint="default" w:ascii="宋体" w:hAnsi="宋体" w:cs="宋体"/>
          <w:color w:val="auto"/>
          <w:sz w:val="28"/>
          <w:szCs w:val="28"/>
        </w:rPr>
        <w:t>，造成甲方损失的应予以赔偿</w:t>
      </w:r>
      <w:r>
        <w:rPr>
          <w:rFonts w:hint="eastAsia" w:ascii="宋体" w:hAnsi="宋体" w:cs="宋体"/>
          <w:color w:val="auto"/>
          <w:sz w:val="28"/>
          <w:szCs w:val="28"/>
        </w:rPr>
        <w:t>。乙方未及时足额支付履约保证金及首期物管费的，甲方有权顺延交付，不视为甲方违约。</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2、甲方应确保交付之前已结清所有与租赁物业相关的各项税费及其他各项</w:t>
      </w:r>
      <w:r>
        <w:rPr>
          <w:rFonts w:hint="default" w:ascii="宋体" w:hAnsi="宋体" w:cs="宋体"/>
          <w:color w:val="auto"/>
          <w:sz w:val="28"/>
          <w:szCs w:val="28"/>
        </w:rPr>
        <w:t>应由甲方承担的</w:t>
      </w:r>
      <w:r>
        <w:rPr>
          <w:rFonts w:hint="eastAsia" w:ascii="宋体" w:hAnsi="宋体" w:cs="宋体"/>
          <w:color w:val="auto"/>
          <w:sz w:val="28"/>
          <w:szCs w:val="28"/>
        </w:rPr>
        <w:t>费用，如若因此而影响乙方使用所租赁物业的，乙方有权向甲方追偿由此而造成的</w:t>
      </w:r>
      <w:r>
        <w:rPr>
          <w:rFonts w:hint="default" w:ascii="宋体" w:hAnsi="宋体" w:cs="宋体"/>
          <w:color w:val="auto"/>
          <w:sz w:val="28"/>
          <w:szCs w:val="28"/>
        </w:rPr>
        <w:t>实际合理</w:t>
      </w:r>
      <w:r>
        <w:rPr>
          <w:rFonts w:hint="eastAsia" w:ascii="宋体" w:hAnsi="宋体" w:cs="宋体"/>
          <w:color w:val="auto"/>
          <w:sz w:val="28"/>
          <w:szCs w:val="28"/>
        </w:rPr>
        <w:t>损失。</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3、甲方向乙方交付租赁物业时，双方应当对租赁物业以及附属设施进行检查，并做好交付记录；双方在交付记录上签字即视为对租赁物业以及附属设施运行条件的初步确认。</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4、乙方对已交付的租赁物业状况（质量、附属设施可用状态等）有任何疑问，应当在交付后5个工作日内以书面形式向甲方提出，否则视为对租赁物业已完整交付的最终确认。</w:t>
      </w:r>
    </w:p>
    <w:p>
      <w:pPr>
        <w:spacing w:line="360" w:lineRule="auto"/>
        <w:ind w:firstLine="560" w:firstLineChars="200"/>
        <w:rPr>
          <w:rFonts w:hint="eastAsia" w:ascii="宋体" w:hAnsi="宋体" w:cs="宋体"/>
          <w:strike/>
          <w:color w:val="auto"/>
          <w:sz w:val="28"/>
          <w:szCs w:val="28"/>
        </w:rPr>
      </w:pPr>
      <w:r>
        <w:rPr>
          <w:rFonts w:hint="eastAsia" w:ascii="宋体" w:hAnsi="宋体" w:cs="宋体"/>
          <w:color w:val="auto"/>
          <w:sz w:val="28"/>
          <w:szCs w:val="28"/>
        </w:rPr>
        <w:t>5、本合同因解除、租赁期满、不可抗力等原因终止，乙方应当在合同终止前5个工作日内对租赁物业以及甲方交付乙方使用的设施设备及物品进行清理后向甲方交还，并将自身的物品全部撤出租赁物业。因乙方原因导致租赁物业、设施、设备等毁损、灭失的，乙方需承担赔偿责任。乙方交还租赁物业时不得留存物品或影响物业的正常使用，对未经同意留存的物品，视为乙方已放弃该等物品所有权，甲方有权自行处置。</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6、双方应当对乙方交还的租赁物业、设施、物品进行检查并做好记录，甲方对乙方交还的租赁物业状况(质量、设施可用状态）有疑问的在交还后5个工作日内以书面形式向乙方提出。</w:t>
      </w:r>
    </w:p>
    <w:p>
      <w:pPr>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7、乙方在租赁物业内无法拆卸、搬离的装修、设施、设备等，无偿归甲方所有。</w:t>
      </w:r>
    </w:p>
    <w:p>
      <w:pPr>
        <w:spacing w:line="36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第五条  租赁物业的装修、修缮</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1、乙方因使用需要而对该租赁物业进行扩、加、改建（含改变间隔）、室内装修或增加设备，其装修方案报甲方</w:t>
      </w:r>
      <w:r>
        <w:rPr>
          <w:rFonts w:hint="eastAsia" w:ascii="宋体" w:hAnsi="宋体" w:cs="宋体"/>
          <w:color w:val="auto"/>
          <w:sz w:val="28"/>
          <w:szCs w:val="28"/>
          <w:lang w:val="en-US" w:eastAsia="zh-CN"/>
        </w:rPr>
        <w:t>书面</w:t>
      </w:r>
      <w:r>
        <w:rPr>
          <w:rFonts w:hint="eastAsia" w:ascii="宋体" w:hAnsi="宋体" w:cs="宋体"/>
          <w:color w:val="auto"/>
          <w:sz w:val="28"/>
          <w:szCs w:val="28"/>
        </w:rPr>
        <w:t>同意后才可进行，甲方有权结合乙方的实际合理需求并在不影响房屋总体结构和不存在安全隐患的前提下作出决定，但甲方的同意不代表甲方需对乙方的扩、加、改建（含改变间隔）、室内装修或增加设备的行为承担任何责任。若未经甲方同意即擅自予以扩、加、改建的，，甲方有权要求乙方</w:t>
      </w:r>
      <w:r>
        <w:rPr>
          <w:rFonts w:hint="default" w:ascii="宋体" w:hAnsi="宋体" w:cs="宋体"/>
          <w:color w:val="auto"/>
          <w:sz w:val="28"/>
          <w:szCs w:val="28"/>
        </w:rPr>
        <w:t>在期限内</w:t>
      </w:r>
      <w:r>
        <w:rPr>
          <w:rFonts w:hint="eastAsia" w:ascii="宋体" w:hAnsi="宋体" w:cs="宋体"/>
          <w:color w:val="auto"/>
          <w:sz w:val="28"/>
          <w:szCs w:val="28"/>
        </w:rPr>
        <w:t>拆除，</w:t>
      </w:r>
      <w:r>
        <w:rPr>
          <w:rFonts w:hint="default" w:ascii="宋体" w:hAnsi="宋体" w:cs="宋体"/>
          <w:color w:val="auto"/>
          <w:sz w:val="28"/>
          <w:szCs w:val="28"/>
        </w:rPr>
        <w:t>逾期未拆除的，视为乙方违约，甲方有权决定自行拆除或根据实际情况从乙方支付的履约保证金中扣除相应违约金，</w:t>
      </w:r>
      <w:r>
        <w:rPr>
          <w:rFonts w:hint="eastAsia" w:ascii="宋体" w:hAnsi="宋体" w:cs="宋体"/>
          <w:color w:val="auto"/>
          <w:sz w:val="28"/>
          <w:szCs w:val="28"/>
        </w:rPr>
        <w:t xml:space="preserve">由此产生的一切损失由乙方自行负责，甲方有权对工程进行监督。租赁期满后，乙方对租赁物业加、改、扩建的投入不得向甲方提出任何经济补偿主张。 </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2、在租赁期内，甲方应保证租赁物业的使用安全。租赁物业</w:t>
      </w:r>
      <w:r>
        <w:rPr>
          <w:rFonts w:hint="eastAsia" w:ascii="宋体" w:hAnsi="宋体" w:cs="宋体"/>
          <w:color w:val="auto"/>
          <w:sz w:val="28"/>
          <w:szCs w:val="28"/>
          <w:lang w:val="en-US" w:eastAsia="zh-CN"/>
        </w:rPr>
        <w:t>公共设施</w:t>
      </w:r>
      <w:r>
        <w:rPr>
          <w:rFonts w:hint="eastAsia" w:ascii="宋体" w:hAnsi="宋体" w:cs="宋体"/>
          <w:color w:val="auto"/>
          <w:sz w:val="28"/>
          <w:szCs w:val="28"/>
        </w:rPr>
        <w:t>的正常维修责任由甲方负责（</w:t>
      </w:r>
      <w:r>
        <w:rPr>
          <w:rFonts w:hint="eastAsia" w:ascii="宋体" w:hAnsi="宋体" w:cs="宋体"/>
          <w:color w:val="auto"/>
          <w:sz w:val="28"/>
          <w:szCs w:val="28"/>
          <w:lang w:val="en-US" w:eastAsia="zh-CN"/>
        </w:rPr>
        <w:t>因</w:t>
      </w:r>
      <w:r>
        <w:rPr>
          <w:rFonts w:hint="eastAsia" w:ascii="宋体" w:hAnsi="宋体" w:cs="宋体"/>
          <w:color w:val="auto"/>
          <w:sz w:val="28"/>
          <w:szCs w:val="28"/>
        </w:rPr>
        <w:t>乙方使用不当造成租赁物业或其附属设备、设施毁损等违反相关规定的情形除外）。乙方的装修以及按合同约定甲方提供给乙方专用的设施的维修、保养责任（电梯、消防系统除外）由乙方负责。</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乙方应合理、正确使用其所承租的物业及附属设施，并承担自行装修、添加部分的日常维护费用。除正常损耗外，如因乙方使用不当等原因造成物业及设施损坏的，乙方承担修复或赔偿责任；如因不可抗力或非乙方责任等导致损坏的，由甲方负责修复。</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4、乙方在承租物业范围内的公共区域，如需外悬挂、摆放任何横幅、广告、招牌，应符合国家有关法律法规的规定，应符合片区管理规定并须向甲方提出书面申请，且获得甲方书面同意，甲方应基于乙方的实际需求在不影响房屋总体结构和</w:t>
      </w:r>
      <w:r>
        <w:rPr>
          <w:rFonts w:hint="eastAsia" w:ascii="宋体" w:hAnsi="宋体" w:cs="宋体"/>
          <w:color w:val="auto"/>
          <w:sz w:val="28"/>
          <w:szCs w:val="28"/>
          <w:lang w:val="en-US" w:eastAsia="zh-CN"/>
        </w:rPr>
        <w:t>不存在</w:t>
      </w:r>
      <w:r>
        <w:rPr>
          <w:rFonts w:hint="eastAsia" w:ascii="宋体" w:hAnsi="宋体" w:cs="宋体"/>
          <w:color w:val="auto"/>
          <w:sz w:val="28"/>
          <w:szCs w:val="28"/>
        </w:rPr>
        <w:t>安全隐患的前提下予以支持并同意。但甲方的同意不代表甲方需对乙方的任何行为承担任何责任。因乙方的广告、招牌</w:t>
      </w:r>
      <w:r>
        <w:rPr>
          <w:rFonts w:hint="eastAsia" w:ascii="宋体" w:hAnsi="宋体" w:cs="宋体"/>
          <w:color w:val="auto"/>
          <w:sz w:val="28"/>
          <w:szCs w:val="28"/>
          <w:lang w:val="en-US" w:eastAsia="zh-CN"/>
        </w:rPr>
        <w:t>等行为</w:t>
      </w:r>
      <w:r>
        <w:rPr>
          <w:rFonts w:hint="eastAsia" w:ascii="宋体" w:hAnsi="宋体" w:cs="宋体"/>
          <w:color w:val="auto"/>
          <w:sz w:val="28"/>
          <w:szCs w:val="28"/>
        </w:rPr>
        <w:t>而造成财产损失、人员伤亡事故或</w:t>
      </w:r>
      <w:r>
        <w:rPr>
          <w:rFonts w:hint="eastAsia" w:ascii="宋体" w:hAnsi="宋体" w:cs="宋体"/>
          <w:color w:val="auto"/>
          <w:sz w:val="28"/>
          <w:szCs w:val="28"/>
          <w:lang w:val="en-US" w:eastAsia="zh-CN"/>
        </w:rPr>
        <w:t>行政</w:t>
      </w:r>
      <w:r>
        <w:rPr>
          <w:rFonts w:hint="eastAsia" w:ascii="宋体" w:hAnsi="宋体" w:cs="宋体"/>
          <w:color w:val="auto"/>
          <w:sz w:val="28"/>
          <w:szCs w:val="28"/>
        </w:rPr>
        <w:t>处罚的，由乙方负责赔偿并承担相应的责任，若甲方先予承担该责任后果的，甲方有权向乙方追偿。</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5、甲方不限制乙方自行选择合法的电信网络运营商。电信网络、电话端口、数据接口的具体和数量，由乙方与电信运营商最终签定的合同或协议为准，由此产生的费用由乙方承担。</w:t>
      </w:r>
    </w:p>
    <w:p>
      <w:pPr>
        <w:spacing w:line="36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第六条  双方权利义务</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1、甲方权利义务：</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（1）甲方应当按照合同约定向乙方交付物业及附属设施。</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（2）甲方应当提供详细的物业及附属设施的清单，并对租赁物的主体负有修缮义务</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由于乙方原因导致租赁物损坏除外</w:t>
      </w:r>
      <w:r>
        <w:rPr>
          <w:rFonts w:hint="eastAsia" w:ascii="宋体" w:hAnsi="宋体" w:cs="宋体"/>
          <w:color w:val="auto"/>
          <w:sz w:val="28"/>
          <w:szCs w:val="28"/>
        </w:rPr>
        <w:t>。</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（3）租赁期内，如乙方需办理证照时，如乙方需办理证照时，甲方给予乙方必要的配合及协助；甲方不承担由此产生的任何风险责任，若有相关风险责任，甲方原则上不予配合协助办理。</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（4）甲方有权在本合同租赁期限内，将承租物业抵押或转让于任何银行或第三方，甲方需在办理抵押和转让前</w:t>
      </w:r>
      <w:r>
        <w:rPr>
          <w:rFonts w:hint="eastAsia" w:ascii="宋体" w:hAnsi="宋体" w:cs="宋体"/>
          <w:color w:val="auto"/>
          <w:sz w:val="28"/>
          <w:szCs w:val="28"/>
          <w:u w:val="single"/>
        </w:rPr>
        <w:t>1</w:t>
      </w:r>
      <w:r>
        <w:rPr>
          <w:rFonts w:hint="eastAsia" w:ascii="宋体" w:hAnsi="宋体" w:cs="宋体"/>
          <w:color w:val="auto"/>
          <w:sz w:val="28"/>
          <w:szCs w:val="28"/>
        </w:rPr>
        <w:t>个月书面告知乙方，乙方在同等条件下享有优先购买权。</w:t>
      </w:r>
    </w:p>
    <w:p>
      <w:pPr>
        <w:spacing w:line="360" w:lineRule="auto"/>
        <w:ind w:firstLine="560" w:firstLineChars="200"/>
        <w:rPr>
          <w:rFonts w:hint="eastAsia" w:ascii="宋体" w:hAnsi="宋体" w:cs="宋体"/>
          <w:color w:val="auto"/>
          <w:kern w:val="0"/>
          <w:sz w:val="28"/>
          <w:szCs w:val="28"/>
        </w:rPr>
      </w:pPr>
      <w:r>
        <w:rPr>
          <w:rFonts w:hint="eastAsia" w:ascii="宋体" w:hAnsi="宋体" w:cs="宋体"/>
          <w:color w:val="auto"/>
          <w:sz w:val="28"/>
          <w:szCs w:val="28"/>
        </w:rPr>
        <w:t>（5）租赁期内，除本合同约定解除或终止事由发生外，甲方不得单方解除该租赁协议，</w:t>
      </w:r>
      <w:r>
        <w:rPr>
          <w:rFonts w:hint="eastAsia" w:ascii="宋体" w:hAnsi="宋体" w:cs="宋体"/>
          <w:color w:val="auto"/>
          <w:kern w:val="0"/>
          <w:sz w:val="28"/>
          <w:szCs w:val="28"/>
        </w:rPr>
        <w:t>如因此造成乙方损失的，甲方应承担赔偿责任。</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kern w:val="0"/>
          <w:sz w:val="28"/>
          <w:szCs w:val="28"/>
        </w:rPr>
        <w:t>（6）甲方不得干扰乙方的正常生产经营活动。</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（7）本合同约定的其他权利义务。</w:t>
      </w:r>
    </w:p>
    <w:p>
      <w:pPr>
        <w:spacing w:line="360" w:lineRule="auto"/>
        <w:ind w:firstLine="700" w:firstLineChars="250"/>
        <w:rPr>
          <w:rFonts w:ascii="宋体" w:hAnsi="宋体" w:cs="宋体"/>
          <w:color w:val="auto"/>
          <w:sz w:val="28"/>
          <w:szCs w:val="28"/>
        </w:rPr>
      </w:pPr>
      <w:r>
        <w:rPr>
          <w:rFonts w:hint="eastAsia" w:ascii="宋体" w:hAnsi="宋体" w:cs="宋体"/>
          <w:color w:val="auto"/>
          <w:sz w:val="28"/>
          <w:szCs w:val="28"/>
        </w:rPr>
        <w:t>2、乙方权利义务：</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租赁期内，乙方应当遵守国家企业安全责任的相关法律法规，配合甲方开展各类安全检查、演练和整改工作，并与甲方签订《安全消防管理责任书》。因乙方经营需要而增建增添的设施设备应确保不影响甲方租赁物业的正常运营，如前述设施设备、人员操作等原因造成的安全事故或</w:t>
      </w:r>
      <w:r>
        <w:rPr>
          <w:rFonts w:hint="eastAsia" w:ascii="宋体" w:hAnsi="宋体" w:cs="宋体"/>
          <w:color w:val="auto"/>
          <w:sz w:val="28"/>
          <w:szCs w:val="28"/>
          <w:lang w:val="en-US" w:eastAsia="zh-CN"/>
        </w:rPr>
        <w:t>行政</w:t>
      </w:r>
      <w:r>
        <w:rPr>
          <w:rFonts w:hint="eastAsia" w:ascii="宋体" w:hAnsi="宋体" w:cs="宋体"/>
          <w:color w:val="auto"/>
          <w:sz w:val="28"/>
          <w:szCs w:val="28"/>
        </w:rPr>
        <w:t>处罚，乙方须承担由此产生的一切后果并赔偿对甲方及其他人造成的损失。</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（2）租赁期内，乙方应当负责租赁物业内的</w:t>
      </w:r>
      <w:r>
        <w:rPr>
          <w:rFonts w:hint="eastAsia" w:ascii="宋体" w:hAnsi="宋体" w:cs="宋体"/>
          <w:color w:val="auto"/>
          <w:kern w:val="0"/>
          <w:sz w:val="28"/>
          <w:szCs w:val="28"/>
        </w:rPr>
        <w:t>防火安全、</w:t>
      </w:r>
      <w:r>
        <w:rPr>
          <w:rFonts w:hint="eastAsia" w:ascii="宋体" w:hAnsi="宋体" w:cs="宋体"/>
          <w:color w:val="auto"/>
          <w:sz w:val="28"/>
          <w:szCs w:val="28"/>
        </w:rPr>
        <w:t>安保、清洁工作，并同甲方签订《市容环境卫生管理责任书》。乙方在租赁期间如因租赁物业内的市容、卫生等原因被有关部门要求整改，</w:t>
      </w:r>
      <w:r>
        <w:rPr>
          <w:rFonts w:hint="eastAsia" w:ascii="宋体" w:hAnsi="宋体" w:cs="宋体"/>
          <w:color w:val="auto"/>
          <w:sz w:val="28"/>
          <w:szCs w:val="28"/>
          <w:lang w:val="en-US" w:eastAsia="zh-CN"/>
        </w:rPr>
        <w:t>费用及责任</w:t>
      </w:r>
      <w:r>
        <w:rPr>
          <w:rFonts w:hint="eastAsia" w:ascii="宋体" w:hAnsi="宋体" w:cs="宋体"/>
          <w:color w:val="auto"/>
          <w:sz w:val="28"/>
          <w:szCs w:val="28"/>
        </w:rPr>
        <w:t>由乙方自行负责。</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（3）乙方应当按照合同规定缴纳租金以及其他应由乙方承担的费用。除本合同另外约定外，逾期超过3个月</w:t>
      </w:r>
      <w:r>
        <w:rPr>
          <w:rFonts w:hint="default" w:ascii="宋体" w:hAnsi="宋体" w:cs="宋体"/>
          <w:color w:val="auto"/>
          <w:sz w:val="28"/>
          <w:szCs w:val="28"/>
        </w:rPr>
        <w:t>未</w:t>
      </w:r>
      <w:r>
        <w:rPr>
          <w:rFonts w:hint="eastAsia" w:ascii="宋体" w:hAnsi="宋体" w:cs="宋体"/>
          <w:color w:val="auto"/>
          <w:sz w:val="28"/>
          <w:szCs w:val="28"/>
        </w:rPr>
        <w:t>缴纳</w:t>
      </w:r>
      <w:r>
        <w:rPr>
          <w:rFonts w:hint="default" w:ascii="宋体" w:hAnsi="宋体" w:cs="宋体"/>
          <w:color w:val="auto"/>
          <w:sz w:val="28"/>
          <w:szCs w:val="28"/>
        </w:rPr>
        <w:t>上述款项的，</w:t>
      </w:r>
      <w:r>
        <w:rPr>
          <w:rFonts w:hint="eastAsia" w:ascii="宋体" w:hAnsi="宋体" w:cs="宋体"/>
          <w:color w:val="auto"/>
          <w:sz w:val="28"/>
          <w:szCs w:val="28"/>
        </w:rPr>
        <w:t>视为乙方根本性违约，甲方有权解除合同，收回租赁物业，并没收乙方全部保证金、要求乙方将租赁物业恢复至空置状态并赔偿甲方由此而造成的损失，同时乙方应依法缴纳自身经营所产生的以及政府部门按乙方自身经营所应征收或缴纳的各项税费。</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4）乙方保证合法经营，不得从事非法活动。乙方因经营活动与其他人所发生的一切纠纷由乙方自行解决并承担一切责任与甲方无关。如果由此影响甲方经营或增加了甲方的管理成本的，乙方应赔偿甲方由此而产生的相应损失。</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5）乙方在该房产内需要安装或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甲方应基于乙方的实际合理需求在不影响房屋总体结构和</w:t>
      </w:r>
      <w:r>
        <w:rPr>
          <w:rFonts w:hint="eastAsia" w:ascii="宋体" w:hAnsi="宋体" w:cs="宋体"/>
          <w:color w:val="auto"/>
          <w:sz w:val="28"/>
          <w:szCs w:val="28"/>
          <w:lang w:val="en-US" w:eastAsia="zh-CN"/>
        </w:rPr>
        <w:t>不存在</w:t>
      </w:r>
      <w:r>
        <w:rPr>
          <w:rFonts w:hint="eastAsia" w:ascii="宋体" w:hAnsi="宋体" w:cs="宋体"/>
          <w:color w:val="auto"/>
          <w:sz w:val="28"/>
          <w:szCs w:val="28"/>
        </w:rPr>
        <w:t>安全隐患的前提下予以支持并同意，但甲方的同意不代表甲方需对乙方的任何行为承担任何责任。</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6）租赁期内，乙方必须严格按照租赁物业状况（承重质量、可用状态标准等）使用，不得使用超负荷设备，若由此造成影响、事故或损失的，乙方须承担由此产生的一切法律责任并赔偿对甲方及其他人造成的经济损失。</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7）做好承租物业内的安全、防火、防盗工作，接受甲方或物业管理公司定期进行的消防检查。因乙方责任发生的失火、失窃等事故并因此造成甲方或他人的人身财产损失，均由乙方承担责任。所有乙方的雇员、借用人、代理人的过错及行为，均视为乙方的过错及行为，乙方应负全责。</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（8）乙方不得在租赁物业内存放危险物品或进行违法活动。</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（9）乙方因自身经营或管理产生的任何问题由乙方自行负责。</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（10）乙方应提供营业执照或法人证明、身份证等有关证件，并留复印件给甲方备案。</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（11）乙方因在本地已购置物业需搬迁至归属于乙方新购置物业内或因无法继续存续在该租赁物业内从事的活动而需提前终止租赁的，乙方需书面提前三个月通知甲方，并经甲方书面同意。</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（12）本合同约定的其他权利义务。</w:t>
      </w:r>
    </w:p>
    <w:p>
      <w:pPr>
        <w:spacing w:line="36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第七条  合同的解除、终止</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1、双方可以协商变更本合同，双方应当签订补充合同。</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2、使用期间，乙方有下列行为之一的，甲方有权立即解除合同，收回租赁物业，并没收乙方全部保证金、要求乙方将租赁物业恢复原状（自然损耗和经甲方同意无需恢复的除外）并赔偿甲方因此造成的损失：</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（1）未在约定期限内交纳首期租金和保证金的。</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（2）未经甲方书面同意，擅自拆改变动房屋结构或改变用途的。</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（3）损坏租赁物业，且因此存在重大安全隐患的，在甲方书面提出的合理期限之日起一个月内仍未修复合格的。</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（4）利用租赁物业存放危险物品或进行违法活动且被有关权力认定为违法的。</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（5）未经甲方书面同意，擅自将租赁物业进行转租或分租的。</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（6）逾期交纳租金</w:t>
      </w:r>
      <w:r>
        <w:rPr>
          <w:rFonts w:hint="eastAsia" w:ascii="宋体" w:hAnsi="宋体" w:cs="宋体"/>
          <w:color w:val="auto"/>
          <w:kern w:val="0"/>
          <w:sz w:val="28"/>
          <w:szCs w:val="28"/>
        </w:rPr>
        <w:t>和水、电费或其他因租赁该物业产生的应由乙方缴纳的费用等</w:t>
      </w:r>
      <w:r>
        <w:rPr>
          <w:rFonts w:hint="eastAsia" w:ascii="宋体" w:hAnsi="宋体" w:cs="宋体"/>
          <w:color w:val="auto"/>
          <w:sz w:val="28"/>
          <w:szCs w:val="28"/>
        </w:rPr>
        <w:t>其他费用超过3个月经催收仍拒不支付的。</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（7）因乙方原因导致存在重大安全隐患未按期完成整改的。</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（8）拒不配合签订执行合理合规的《安全消防管理责任书》、《市容环境卫生管理责任书》，经劝阻仍拒绝整改。</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（9）乙方存在严重违法行为（如拖欠员工工资、偷逃税款、制假售假、非法经营等）；或者被行政机关等注销、吊销的。</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3、本合同因双方协商、合同解除、租赁期满、不可抗力因素导致合同无法履行等原因可以终止，甲方有权收回房屋。</w:t>
      </w:r>
    </w:p>
    <w:p>
      <w:pPr>
        <w:widowControl/>
        <w:tabs>
          <w:tab w:val="left" w:pos="1080"/>
        </w:tabs>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4、乙方如有利用租赁物地址进行公司注册登记的，在合同期满后5个工作日内必须变更登记。</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5、因城市规划建设或“三旧”改造需要拆迁的，甲方随时可收回，并非违约，如政府对乙方的装修、设施设备等有赔偿或补偿，该赔偿或补偿归乙方。</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6、本合同终止后，双方应负有配合处理善后事宜的义务，具体内容包但不限于以下几点：</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乙方应在租赁期满之日或提前终止之日前将租赁物业内的物品清理撤出，搬迁完毕，否则视为乙方已放弃该等物品所有权，甲方有权自行处置。乙方并应将所租物业及其附属物品、设备设施及甲方原有的设备设施恢复原状（自然损耗和经甲方同意无需恢复的除外）后交付甲方。同时办理终止合同相关手续。</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甲乙双方应对房屋和附属物品、设备设施及水电使用等情况进行验收，结清各自应当承担的费用。如乙方归还租赁物时未清理杂物，则甲方有权代为清理或委托他人清理该杂物，因此所产生的费用由乙方负责。</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（3）本合同终止时乙方应保证甲方原有的设备设施正常使用及安全运行，否则乙方应当承担赔偿责任。 </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（4）甲方同意乙方将其自行购置的设备和设施拆除与撤出，但拆除和撤出有关设备设施后将有损甲方物业及其附属物的除外</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乙方擅自拆除导致甲方损失乙方应赔偿</w:t>
      </w:r>
      <w:r>
        <w:rPr>
          <w:rFonts w:hint="eastAsia" w:ascii="宋体" w:hAnsi="宋体" w:cs="宋体"/>
          <w:color w:val="auto"/>
          <w:sz w:val="28"/>
          <w:szCs w:val="28"/>
        </w:rPr>
        <w:t>。乙方使用的广告位或者招牌等应在交还物业前自行拆除，如逾期未拆除的视为乙方遗弃物，甲方自行处置。</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（5）双方解除或终止本合同时，乙方应一次性付清由乙方承担的全部租金和水、电等其它费用。 </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（6）在租赁期满后，因装修、改造、添附产生的增值利益归甲方所有，乙方不得毁坏。</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（7）除上述约定外，退租的未尽事宜届时由双方具体另行协商确定。</w:t>
      </w:r>
    </w:p>
    <w:p>
      <w:pPr>
        <w:spacing w:line="360" w:lineRule="auto"/>
        <w:ind w:firstLine="422" w:firstLineChars="150"/>
        <w:rPr>
          <w:rFonts w:hint="eastAsia" w:ascii="宋体" w:hAnsi="宋体" w:cs="宋体"/>
          <w:b/>
          <w:color w:val="auto"/>
          <w:sz w:val="28"/>
          <w:szCs w:val="28"/>
        </w:rPr>
      </w:pPr>
      <w:r>
        <w:rPr>
          <w:rFonts w:hint="eastAsia" w:ascii="宋体" w:hAnsi="宋体" w:cs="宋体"/>
          <w:b/>
          <w:color w:val="auto"/>
          <w:sz w:val="28"/>
          <w:szCs w:val="28"/>
        </w:rPr>
        <w:t>第八条  违约责任</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1、双方应当按照合同规定行使权利履行义务，任何一方有违约行为的按本条款和本合同中有关条款执行，本合同没有约定的按《合同法》及相关法律法规执行。</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2、乙方逾期支付租金及其它费用的，应向甲方支付滞纳金，滞纳金额为：拖欠天数乘以欠缴费用总额的2‰。</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3、乙方逾期支付租金及其它费用超过三个月，甲方有权采取停水停电等措施，因此产生的损失及安全事故责任均由乙方自行承担。</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4、本合同因解除、不可抗力等原因终止，或租赁期届满双方未续签合同且甲方要求收回该租赁物业的，或是甲方依约单方解除合同，而乙方逾期不交出该租赁物业的，甲方除限期乙方迁出和要求乙方补交占用期的租金外，另有权按每逾期1天向乙方收取占用期内租金总额的2‰违约金，并没收乙方全部保证金，由此造成甲方损失的，乙方还应承担相应的赔偿责任。</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如乙方逾期未交还该房屋给甲方，甲方有权采取一切甲方认为必要的行动强行收回该房屋（包括但不限于甲方自行开启及更换锁具），由此产生的损失及甲方强行收回该房屋所产生的费用（包括但不限于撤场费、公证费）由乙方承担。该房屋内乙方的财物，视为乙方放弃其所有权和其他权利，并由甲方自行处置，甲方无须给予乙方补偿。）</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基于上述原因，乙方在收到甲方通知退还租赁物及</w:t>
      </w:r>
      <w:r>
        <w:rPr>
          <w:rFonts w:hint="eastAsia" w:ascii="宋体" w:hAnsi="宋体" w:cs="宋体"/>
          <w:color w:val="auto"/>
          <w:sz w:val="28"/>
          <w:szCs w:val="28"/>
          <w:lang w:val="en-US" w:eastAsia="zh-CN"/>
        </w:rPr>
        <w:t>变更</w:t>
      </w:r>
      <w:r>
        <w:rPr>
          <w:rFonts w:hint="eastAsia" w:ascii="宋体" w:hAnsi="宋体" w:cs="宋体"/>
          <w:color w:val="auto"/>
          <w:sz w:val="28"/>
          <w:szCs w:val="28"/>
        </w:rPr>
        <w:t>公司</w:t>
      </w:r>
      <w:r>
        <w:rPr>
          <w:rFonts w:hint="eastAsia" w:ascii="宋体" w:hAnsi="宋体" w:cs="宋体"/>
          <w:color w:val="auto"/>
          <w:sz w:val="28"/>
          <w:szCs w:val="28"/>
          <w:lang w:val="en-US" w:eastAsia="zh-CN"/>
        </w:rPr>
        <w:t>工商</w:t>
      </w:r>
      <w:r>
        <w:rPr>
          <w:rFonts w:hint="eastAsia" w:ascii="宋体" w:hAnsi="宋体" w:cs="宋体"/>
          <w:color w:val="auto"/>
          <w:sz w:val="28"/>
          <w:szCs w:val="28"/>
        </w:rPr>
        <w:t>注册地址迁出的通知之日起三个月内需将公司</w:t>
      </w:r>
      <w:r>
        <w:rPr>
          <w:rFonts w:hint="default" w:ascii="宋体" w:hAnsi="宋体" w:cs="宋体"/>
          <w:color w:val="auto"/>
          <w:sz w:val="28"/>
          <w:szCs w:val="28"/>
        </w:rPr>
        <w:t>工商</w:t>
      </w:r>
      <w:r>
        <w:rPr>
          <w:rFonts w:hint="eastAsia" w:ascii="宋体" w:hAnsi="宋体" w:cs="宋体"/>
          <w:color w:val="auto"/>
          <w:sz w:val="28"/>
          <w:szCs w:val="28"/>
        </w:rPr>
        <w:t>注册地址</w:t>
      </w:r>
      <w:r>
        <w:rPr>
          <w:rFonts w:hint="default" w:ascii="宋体" w:hAnsi="宋体" w:cs="宋体"/>
          <w:color w:val="auto"/>
          <w:sz w:val="28"/>
          <w:szCs w:val="28"/>
        </w:rPr>
        <w:t>变更</w:t>
      </w:r>
      <w:r>
        <w:rPr>
          <w:rFonts w:hint="eastAsia" w:ascii="宋体" w:hAnsi="宋体" w:cs="宋体"/>
          <w:color w:val="auto"/>
          <w:sz w:val="28"/>
          <w:szCs w:val="28"/>
        </w:rPr>
        <w:t>，到期仍未迁出的，视为违约，每逾期迁出一天应承担100元的违约金。</w:t>
      </w:r>
    </w:p>
    <w:p>
      <w:pPr>
        <w:widowControl/>
        <w:tabs>
          <w:tab w:val="left" w:pos="1080"/>
        </w:tabs>
        <w:spacing w:line="360" w:lineRule="auto"/>
        <w:ind w:firstLine="560" w:firstLineChars="200"/>
        <w:rPr>
          <w:rFonts w:hint="eastAsia" w:ascii="宋体" w:hAnsi="宋体" w:cs="宋体"/>
          <w:color w:val="auto"/>
          <w:kern w:val="0"/>
          <w:sz w:val="28"/>
          <w:szCs w:val="28"/>
        </w:rPr>
      </w:pPr>
      <w:r>
        <w:rPr>
          <w:rFonts w:hint="eastAsia" w:ascii="宋体" w:hAnsi="宋体" w:cs="宋体"/>
          <w:color w:val="auto"/>
          <w:sz w:val="28"/>
          <w:szCs w:val="28"/>
        </w:rPr>
        <w:t>5、租赁期内，乙方提前解除合同的，甲方保留追究乙方责任的权利，并有权没收乙方全部保证金。乙方因在本地已购置物业需搬迁至归属于乙方新购置物业内或因无法继续存续在该租赁物业内从事的活动而需提前终止租赁，且已书面提前三个月通知甲方并经甲方书面同意的除外。</w:t>
      </w:r>
    </w:p>
    <w:p>
      <w:pPr>
        <w:spacing w:line="36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第九条  免责条件</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1、因不可抗力等原因致使本合同不能继续履行或造成的损失，甲、乙双方互不承担责任。遭受不可抗力的一方，应立即通知对方，并应在三十日内，提供不可抗力的</w:t>
      </w:r>
      <w:r>
        <w:rPr>
          <w:rFonts w:hint="eastAsia" w:ascii="宋体" w:hAnsi="宋体" w:cs="宋体"/>
          <w:color w:val="auto"/>
          <w:sz w:val="28"/>
          <w:szCs w:val="28"/>
          <w:lang w:val="en-US" w:eastAsia="zh-CN"/>
        </w:rPr>
        <w:t>合法证明</w:t>
      </w:r>
      <w:r>
        <w:rPr>
          <w:rFonts w:hint="eastAsia" w:ascii="宋体" w:hAnsi="宋体" w:cs="宋体"/>
          <w:color w:val="auto"/>
          <w:sz w:val="28"/>
          <w:szCs w:val="28"/>
        </w:rPr>
        <w:t>及合同不能履行，或不能部分履行，或需延期履行的理由证明文件。遭受不可抗力的一方由此而免责。</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因政府征收需要拆除、搬迁、土地被收储或改造已租赁的物业，使甲、乙双方造成损失的，甲乙双方互不承担责任，由此造成的损失由双方自行承担。甲方应在获悉消息的5个工作日书面通知乙方，乙方需在收到通知后20个工作日内将物业交还甲方，</w:t>
      </w:r>
      <w:bookmarkStart w:id="2" w:name="_Hlk4449761"/>
      <w:r>
        <w:rPr>
          <w:rFonts w:hint="eastAsia" w:ascii="宋体" w:hAnsi="宋体" w:cs="宋体"/>
          <w:color w:val="auto"/>
          <w:sz w:val="28"/>
          <w:szCs w:val="28"/>
        </w:rPr>
        <w:t>租赁物业的拆迁补偿全部归甲方所有，</w:t>
      </w:r>
      <w:bookmarkEnd w:id="2"/>
      <w:r>
        <w:rPr>
          <w:rFonts w:hint="eastAsia" w:ascii="宋体" w:hAnsi="宋体" w:cs="宋体"/>
          <w:color w:val="auto"/>
          <w:sz w:val="28"/>
          <w:szCs w:val="28"/>
        </w:rPr>
        <w:t>因乙方装修及乙方所有的相应设备的补偿（若有）归乙方所有，甲方应协助乙方取得该等补偿或将收取的该等补偿在收到款后的5个工作日内支付给乙方。</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3、因上述原因而终止合同的，租金等相关费用按照实际使用时间计算，不足整月的按天数计算，多退少补。水电及相关费用按实际发生额计算，同时，乙方应结清经营所产生各类税费等费用。</w:t>
      </w:r>
    </w:p>
    <w:p>
      <w:pPr>
        <w:spacing w:line="36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第十条  争议解决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若双方在履行本《房屋租赁合同》及《补充协议》（如有）中发生纠纷，甲乙双方应通过友好协商解决。若双方未能通过友好协商的方式解决，甲乙双方均可向该租赁物所在地人民法院提请诉讼解决。任何一方因主张权利而发生的律师费、诉讼费、公证费、鉴定费等合理费用，由违约方承担。</w:t>
      </w:r>
    </w:p>
    <w:p>
      <w:pPr>
        <w:widowControl/>
        <w:spacing w:line="360" w:lineRule="auto"/>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第十一条  通知和送达</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合同在履行过程中所发生的所有通知、文件、文书、资料等，均以本合同所列明的双方地址或电子邮箱送达。任何一方地址变迁或电子邮箱、电话变更，应在变更的三天内书面通知另一方。否则，另一方仍按原址邮寄（无论是否已送达）或原邮箱发送的，即视为已履行送达义务。</w:t>
      </w:r>
    </w:p>
    <w:p>
      <w:pPr>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第十二条  合同未尽事宜，经甲、乙双方协商一致，可订立补充条款。补充条款及附件均为本合同组成部分，具有与本合同同等的法律效力。</w:t>
      </w:r>
    </w:p>
    <w:p>
      <w:pPr>
        <w:spacing w:line="36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第十三条  甲乙双方知悉并同意，本合同中约定的各项责任承担条款不因合同无效而失效。</w:t>
      </w:r>
    </w:p>
    <w:p>
      <w:pPr>
        <w:spacing w:line="36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第十四条  甲、乙双方要确保本合同的通讯地址及联系方式真实有效，如有变动要在</w:t>
      </w:r>
      <w:r>
        <w:rPr>
          <w:rFonts w:hint="eastAsia" w:ascii="宋体" w:hAnsi="宋体" w:cs="宋体"/>
          <w:b/>
          <w:color w:val="auto"/>
          <w:sz w:val="28"/>
          <w:szCs w:val="28"/>
          <w:lang w:val="en-US" w:eastAsia="zh-CN"/>
        </w:rPr>
        <w:t>3</w:t>
      </w:r>
      <w:r>
        <w:rPr>
          <w:rFonts w:hint="eastAsia" w:ascii="宋体" w:hAnsi="宋体" w:cs="宋体"/>
          <w:b/>
          <w:color w:val="auto"/>
          <w:sz w:val="28"/>
          <w:szCs w:val="28"/>
        </w:rPr>
        <w:t>日内以书面形式通知对方，及时更新；否则，造成的一切后果及损失，由失实失责方承担。</w:t>
      </w:r>
    </w:p>
    <w:p>
      <w:pPr>
        <w:spacing w:line="360" w:lineRule="auto"/>
        <w:ind w:firstLine="562" w:firstLineChars="200"/>
        <w:contextualSpacing/>
        <w:rPr>
          <w:rFonts w:hint="eastAsia" w:ascii="宋体" w:hAnsi="宋体" w:cs="宋体"/>
          <w:b/>
          <w:color w:val="auto"/>
          <w:sz w:val="28"/>
          <w:szCs w:val="28"/>
        </w:rPr>
      </w:pPr>
      <w:r>
        <w:rPr>
          <w:rFonts w:hint="eastAsia" w:ascii="宋体" w:hAnsi="宋体" w:cs="宋体"/>
          <w:b/>
          <w:color w:val="auto"/>
          <w:sz w:val="28"/>
          <w:szCs w:val="28"/>
        </w:rPr>
        <w:t>第十五条  本合同自双方签字盖章</w:t>
      </w:r>
      <w:r>
        <w:rPr>
          <w:rFonts w:hint="eastAsia" w:ascii="宋体" w:hAnsi="宋体" w:cs="宋体"/>
          <w:b/>
          <w:color w:val="auto"/>
          <w:sz w:val="28"/>
          <w:szCs w:val="28"/>
          <w:lang w:val="en-US" w:eastAsia="zh-CN"/>
        </w:rPr>
        <w:t>之日起</w:t>
      </w:r>
      <w:r>
        <w:rPr>
          <w:rFonts w:hint="eastAsia" w:ascii="宋体" w:hAnsi="宋体" w:cs="宋体"/>
          <w:b/>
          <w:color w:val="auto"/>
          <w:sz w:val="28"/>
          <w:szCs w:val="28"/>
        </w:rPr>
        <w:t>生效。</w:t>
      </w:r>
    </w:p>
    <w:p>
      <w:pPr>
        <w:spacing w:line="360" w:lineRule="auto"/>
        <w:ind w:firstLine="562" w:firstLineChars="200"/>
        <w:contextualSpacing/>
        <w:rPr>
          <w:rFonts w:hint="eastAsia" w:ascii="宋体" w:hAnsi="宋体" w:cs="宋体"/>
          <w:b/>
          <w:color w:val="auto"/>
          <w:sz w:val="28"/>
          <w:szCs w:val="28"/>
        </w:rPr>
      </w:pPr>
      <w:r>
        <w:rPr>
          <w:rFonts w:hint="eastAsia" w:ascii="宋体" w:hAnsi="宋体" w:cs="宋体"/>
          <w:b/>
          <w:color w:val="auto"/>
          <w:sz w:val="28"/>
          <w:szCs w:val="28"/>
        </w:rPr>
        <w:t>第十六条  本合同及附件一式伍份，甲方执</w:t>
      </w:r>
      <w:r>
        <w:rPr>
          <w:rFonts w:hint="eastAsia" w:ascii="宋体" w:hAnsi="宋体" w:cs="宋体"/>
          <w:b/>
          <w:color w:val="auto"/>
          <w:sz w:val="28"/>
          <w:szCs w:val="28"/>
          <w:lang w:val="en-US" w:eastAsia="zh-CN"/>
        </w:rPr>
        <w:t>叁</w:t>
      </w:r>
      <w:r>
        <w:rPr>
          <w:rFonts w:hint="eastAsia" w:ascii="宋体" w:hAnsi="宋体" w:cs="宋体"/>
          <w:b/>
          <w:color w:val="auto"/>
          <w:sz w:val="28"/>
          <w:szCs w:val="28"/>
        </w:rPr>
        <w:t>份，乙方执</w:t>
      </w:r>
      <w:r>
        <w:rPr>
          <w:rFonts w:hint="eastAsia" w:ascii="宋体" w:hAnsi="宋体" w:cs="宋体"/>
          <w:b/>
          <w:color w:val="auto"/>
          <w:sz w:val="28"/>
          <w:szCs w:val="28"/>
          <w:lang w:val="en-US" w:eastAsia="zh-CN"/>
        </w:rPr>
        <w:t>贰</w:t>
      </w:r>
      <w:r>
        <w:rPr>
          <w:rFonts w:hint="eastAsia" w:ascii="宋体" w:hAnsi="宋体" w:cs="宋体"/>
          <w:b/>
          <w:color w:val="auto"/>
          <w:sz w:val="28"/>
          <w:szCs w:val="28"/>
        </w:rPr>
        <w:t>份，具有同等法律效力。</w:t>
      </w:r>
    </w:p>
    <w:p>
      <w:pPr>
        <w:spacing w:line="360" w:lineRule="auto"/>
        <w:ind w:firstLine="560" w:firstLineChars="200"/>
        <w:contextualSpacing/>
        <w:rPr>
          <w:rFonts w:hint="eastAsia" w:ascii="宋体" w:hAnsi="宋体" w:cs="宋体"/>
          <w:color w:val="auto"/>
          <w:sz w:val="28"/>
          <w:szCs w:val="28"/>
        </w:rPr>
      </w:pPr>
    </w:p>
    <w:p>
      <w:pPr>
        <w:spacing w:line="360" w:lineRule="auto"/>
        <w:ind w:firstLine="560" w:firstLineChars="200"/>
        <w:contextualSpacing/>
        <w:rPr>
          <w:rFonts w:hint="eastAsia" w:ascii="宋体" w:hAnsi="宋体" w:cs="宋体"/>
          <w:color w:val="auto"/>
          <w:sz w:val="28"/>
          <w:szCs w:val="28"/>
        </w:rPr>
      </w:pPr>
      <w:r>
        <w:rPr>
          <w:rFonts w:hint="eastAsia" w:ascii="宋体" w:hAnsi="宋体" w:cs="宋体"/>
          <w:color w:val="auto"/>
          <w:sz w:val="28"/>
          <w:szCs w:val="28"/>
        </w:rPr>
        <w:t>附件：1、现状图</w:t>
      </w:r>
    </w:p>
    <w:p>
      <w:pPr>
        <w:spacing w:line="360" w:lineRule="auto"/>
        <w:ind w:firstLine="1400" w:firstLineChars="500"/>
        <w:contextualSpacing/>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、安全及消防管理责任书</w:t>
      </w:r>
    </w:p>
    <w:p>
      <w:pPr>
        <w:spacing w:line="360" w:lineRule="auto"/>
        <w:ind w:leftChars="0" w:firstLine="0" w:firstLineChars="0"/>
        <w:rPr>
          <w:rFonts w:hint="eastAsia" w:ascii="宋体" w:hAnsi="宋体" w:cs="宋体"/>
          <w:color w:val="auto"/>
          <w:sz w:val="28"/>
          <w:szCs w:val="28"/>
        </w:rPr>
      </w:pPr>
    </w:p>
    <w:p>
      <w:pPr>
        <w:spacing w:line="360" w:lineRule="auto"/>
        <w:ind w:leftChars="-135" w:hanging="282" w:hangingChars="101"/>
        <w:rPr>
          <w:rFonts w:hint="eastAsia" w:ascii="宋体" w:hAnsi="宋体" w:cs="宋体"/>
          <w:color w:val="auto"/>
          <w:sz w:val="28"/>
          <w:szCs w:val="28"/>
        </w:rPr>
      </w:pPr>
      <w:r>
        <w:rPr>
          <w:rFonts w:hint="eastAsia" w:ascii="宋体" w:hAnsi="宋体" w:cs="宋体"/>
          <w:color w:val="auto"/>
          <w:sz w:val="28"/>
          <w:szCs w:val="28"/>
        </w:rPr>
        <w:t>甲方（签章）：                           乙方（签章）：</w:t>
      </w:r>
    </w:p>
    <w:p>
      <w:pPr>
        <w:spacing w:line="360" w:lineRule="auto"/>
        <w:ind w:leftChars="-135" w:hanging="282" w:hangingChars="101"/>
        <w:rPr>
          <w:rFonts w:hint="eastAsia" w:ascii="宋体" w:hAnsi="宋体" w:cs="宋体"/>
          <w:color w:val="auto"/>
          <w:sz w:val="28"/>
          <w:szCs w:val="28"/>
        </w:rPr>
      </w:pPr>
      <w:r>
        <w:rPr>
          <w:rFonts w:hint="eastAsia" w:ascii="宋体" w:hAnsi="宋体" w:cs="宋体"/>
          <w:color w:val="auto"/>
          <w:sz w:val="28"/>
          <w:szCs w:val="28"/>
        </w:rPr>
        <w:t>开户行：                                开户行：</w:t>
      </w:r>
    </w:p>
    <w:p>
      <w:pPr>
        <w:spacing w:line="360" w:lineRule="auto"/>
        <w:ind w:leftChars="-135" w:hanging="282" w:hangingChars="101"/>
        <w:rPr>
          <w:rFonts w:hint="eastAsia" w:ascii="宋体" w:hAnsi="宋体" w:cs="宋体"/>
          <w:color w:val="auto"/>
          <w:sz w:val="28"/>
          <w:szCs w:val="28"/>
        </w:rPr>
      </w:pPr>
      <w:r>
        <w:rPr>
          <w:rFonts w:hint="eastAsia" w:ascii="宋体" w:hAnsi="宋体" w:cs="宋体"/>
          <w:color w:val="auto"/>
          <w:sz w:val="28"/>
          <w:szCs w:val="28"/>
        </w:rPr>
        <w:t xml:space="preserve">账户 ：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账户：</w:t>
      </w:r>
    </w:p>
    <w:p>
      <w:pPr>
        <w:spacing w:line="360" w:lineRule="auto"/>
        <w:ind w:leftChars="-135" w:hanging="282" w:hangingChars="101"/>
        <w:rPr>
          <w:rFonts w:hint="eastAsia" w:ascii="宋体" w:hAnsi="宋体" w:cs="宋体"/>
          <w:color w:val="auto"/>
          <w:sz w:val="28"/>
          <w:szCs w:val="28"/>
        </w:rPr>
      </w:pPr>
      <w:r>
        <w:rPr>
          <w:rFonts w:hint="eastAsia" w:ascii="宋体" w:hAnsi="宋体" w:cs="宋体"/>
          <w:color w:val="auto"/>
          <w:sz w:val="28"/>
          <w:szCs w:val="28"/>
          <w:lang w:val="en-US" w:eastAsia="zh-CN"/>
        </w:rPr>
        <w:t>法定代表人或负责人</w:t>
      </w: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法定代表人或负责人</w:t>
      </w:r>
      <w:r>
        <w:rPr>
          <w:rFonts w:hint="eastAsia" w:ascii="宋体" w:hAnsi="宋体" w:cs="宋体"/>
          <w:color w:val="auto"/>
          <w:sz w:val="28"/>
          <w:szCs w:val="28"/>
        </w:rPr>
        <w:t>：</w:t>
      </w:r>
    </w:p>
    <w:p>
      <w:pPr>
        <w:spacing w:line="360" w:lineRule="auto"/>
        <w:ind w:leftChars="-135" w:hanging="282" w:hangingChars="101"/>
        <w:rPr>
          <w:rFonts w:hint="eastAsia" w:ascii="宋体" w:hAnsi="宋体" w:cs="宋体"/>
          <w:color w:val="auto"/>
          <w:sz w:val="28"/>
          <w:szCs w:val="28"/>
        </w:rPr>
      </w:pPr>
      <w:r>
        <w:rPr>
          <w:rFonts w:hint="eastAsia" w:ascii="宋体" w:hAnsi="宋体" w:cs="宋体"/>
          <w:color w:val="auto"/>
          <w:sz w:val="28"/>
          <w:szCs w:val="28"/>
        </w:rPr>
        <w:t>签约日期：    年   月   日              签约日期：    年   月   日</w:t>
      </w:r>
    </w:p>
    <w:p>
      <w:pPr>
        <w:spacing w:line="360" w:lineRule="auto"/>
        <w:rPr>
          <w:rFonts w:hint="eastAsia" w:ascii="宋体" w:hAnsi="宋体" w:cs="宋体"/>
          <w:color w:val="auto"/>
          <w:sz w:val="28"/>
          <w:szCs w:val="28"/>
        </w:rPr>
      </w:pPr>
    </w:p>
    <w:p>
      <w:pPr>
        <w:spacing w:line="360" w:lineRule="auto"/>
        <w:ind w:left="-2" w:leftChars="-1" w:firstLine="1960" w:firstLineChars="700"/>
        <w:rPr>
          <w:rFonts w:hint="eastAsia" w:ascii="宋体" w:hAnsi="宋体" w:cs="宋体"/>
          <w:color w:val="auto"/>
          <w:sz w:val="28"/>
          <w:szCs w:val="28"/>
          <w:lang w:eastAsia="zh-CN"/>
        </w:rPr>
      </w:pPr>
      <w:r>
        <w:rPr>
          <w:rFonts w:hint="eastAsia" w:ascii="宋体" w:hAnsi="宋体" w:cs="宋体"/>
          <w:color w:val="auto"/>
          <w:sz w:val="28"/>
          <w:szCs w:val="28"/>
        </w:rPr>
        <w:t>签订地点：广州市南沙区</w:t>
      </w:r>
    </w:p>
    <w:p>
      <w:pPr>
        <w:spacing w:line="360" w:lineRule="auto"/>
        <w:ind w:hanging="283"/>
        <w:rPr>
          <w:rFonts w:hint="eastAsia" w:ascii="宋体" w:hAnsi="宋体" w:cs="宋体"/>
          <w:color w:val="auto"/>
          <w:sz w:val="28"/>
          <w:szCs w:val="28"/>
        </w:rPr>
      </w:pPr>
    </w:p>
    <w:p>
      <w:pPr>
        <w:spacing w:line="360" w:lineRule="auto"/>
        <w:ind w:hanging="283"/>
        <w:rPr>
          <w:rFonts w:hint="eastAsia" w:ascii="宋体" w:hAnsi="宋体" w:cs="宋体"/>
          <w:color w:val="auto"/>
          <w:sz w:val="28"/>
          <w:szCs w:val="28"/>
        </w:rPr>
      </w:pPr>
    </w:p>
    <w:p>
      <w:pPr>
        <w:spacing w:line="360" w:lineRule="auto"/>
        <w:ind w:hanging="283"/>
        <w:rPr>
          <w:rFonts w:hint="eastAsia" w:ascii="宋体" w:hAnsi="宋体" w:cs="宋体"/>
          <w:color w:val="auto"/>
          <w:sz w:val="28"/>
          <w:szCs w:val="28"/>
        </w:rPr>
      </w:pPr>
    </w:p>
    <w:p>
      <w:pPr>
        <w:spacing w:line="360" w:lineRule="auto"/>
        <w:ind w:hanging="283"/>
        <w:rPr>
          <w:rFonts w:hint="eastAsia" w:ascii="宋体" w:hAnsi="宋体" w:cs="宋体"/>
          <w:color w:val="auto"/>
          <w:sz w:val="28"/>
          <w:szCs w:val="28"/>
        </w:rPr>
      </w:pPr>
    </w:p>
    <w:p>
      <w:pPr>
        <w:spacing w:line="360" w:lineRule="auto"/>
        <w:ind w:hanging="283"/>
        <w:rPr>
          <w:rFonts w:hint="eastAsia" w:ascii="宋体" w:hAnsi="宋体" w:cs="宋体"/>
          <w:color w:val="auto"/>
          <w:sz w:val="28"/>
          <w:szCs w:val="28"/>
        </w:rPr>
      </w:pPr>
    </w:p>
    <w:p>
      <w:pPr>
        <w:spacing w:line="360" w:lineRule="auto"/>
        <w:ind w:hanging="283"/>
        <w:rPr>
          <w:rFonts w:hint="eastAsia" w:ascii="宋体" w:hAnsi="宋体" w:cs="宋体"/>
          <w:color w:val="auto"/>
          <w:sz w:val="28"/>
          <w:szCs w:val="28"/>
        </w:rPr>
      </w:pPr>
    </w:p>
    <w:p>
      <w:pPr>
        <w:spacing w:line="360" w:lineRule="auto"/>
        <w:ind w:hanging="283"/>
        <w:rPr>
          <w:rFonts w:hint="eastAsia" w:ascii="宋体" w:hAnsi="宋体" w:cs="宋体"/>
          <w:color w:val="auto"/>
          <w:sz w:val="28"/>
          <w:szCs w:val="28"/>
        </w:rPr>
      </w:pPr>
    </w:p>
    <w:p>
      <w:pPr>
        <w:spacing w:line="360" w:lineRule="auto"/>
        <w:ind w:hanging="283"/>
        <w:rPr>
          <w:rFonts w:hint="eastAsia" w:ascii="宋体" w:hAnsi="宋体" w:cs="宋体"/>
          <w:color w:val="auto"/>
          <w:sz w:val="28"/>
          <w:szCs w:val="28"/>
        </w:rPr>
      </w:pPr>
    </w:p>
    <w:p>
      <w:pPr>
        <w:spacing w:line="360" w:lineRule="auto"/>
        <w:ind w:hanging="283"/>
        <w:rPr>
          <w:rFonts w:hint="eastAsia" w:ascii="宋体" w:hAnsi="宋体" w:cs="宋体"/>
          <w:sz w:val="28"/>
          <w:szCs w:val="28"/>
        </w:rPr>
      </w:pPr>
      <w:r>
        <w:rPr>
          <w:rFonts w:hint="eastAsia" w:ascii="宋体" w:hAnsi="宋体" w:cs="宋体"/>
          <w:color w:val="auto"/>
          <w:sz w:val="28"/>
          <w:szCs w:val="28"/>
        </w:rPr>
        <w:t>附件1</w:t>
      </w:r>
      <w:r>
        <w:rPr>
          <w:rFonts w:hint="eastAsia" w:ascii="宋体" w:hAnsi="宋体" w:cs="宋体"/>
          <w:color w:val="auto"/>
          <w:sz w:val="28"/>
          <w:szCs w:val="28"/>
          <w:lang w:eastAsia="zh-CN"/>
        </w:rPr>
        <w:t>：</w:t>
      </w:r>
      <w:r>
        <w:rPr>
          <w:rFonts w:hint="eastAsia" w:ascii="宋体" w:hAnsi="宋体" w:cs="宋体"/>
          <w:sz w:val="28"/>
          <w:szCs w:val="28"/>
        </w:rPr>
        <w:t>现状图</w:t>
      </w:r>
    </w:p>
    <w:p>
      <w:pPr>
        <w:spacing w:line="360" w:lineRule="auto"/>
        <w:ind w:hanging="28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50180" cy="3937635"/>
            <wp:effectExtent l="0" t="0" r="7620" b="5715"/>
            <wp:docPr id="2" name="图片 1" descr="微信图片_2020090415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904154838"/>
                    <pic:cNvPicPr>
                      <a:picLocks noChangeAspect="1"/>
                    </pic:cNvPicPr>
                  </pic:nvPicPr>
                  <pic:blipFill>
                    <a:blip r:embed="rId7"/>
                    <a:stretch>
                      <a:fillRect/>
                    </a:stretch>
                  </pic:blipFill>
                  <pic:spPr>
                    <a:xfrm>
                      <a:off x="0" y="0"/>
                      <a:ext cx="5250180" cy="3937635"/>
                    </a:xfrm>
                    <a:prstGeom prst="rect">
                      <a:avLst/>
                    </a:prstGeom>
                    <a:noFill/>
                    <a:ln>
                      <a:noFill/>
                    </a:ln>
                  </pic:spPr>
                </pic:pic>
              </a:graphicData>
            </a:graphic>
          </wp:inline>
        </w:drawing>
      </w:r>
    </w:p>
    <w:p>
      <w:pPr>
        <w:spacing w:line="360" w:lineRule="auto"/>
        <w:ind w:hanging="283"/>
        <w:jc w:val="center"/>
        <w:rPr>
          <w:rFonts w:hint="eastAsia" w:ascii="宋体" w:hAnsi="宋体" w:eastAsia="宋体" w:cs="宋体"/>
          <w:sz w:val="28"/>
          <w:szCs w:val="28"/>
          <w:lang w:eastAsia="zh-CN"/>
        </w:rPr>
      </w:pPr>
    </w:p>
    <w:p>
      <w:pPr>
        <w:spacing w:line="360" w:lineRule="auto"/>
        <w:ind w:hanging="283"/>
        <w:jc w:val="center"/>
        <w:rPr>
          <w:rFonts w:hint="eastAsia" w:ascii="宋体" w:hAnsi="宋体" w:cs="宋体"/>
          <w:sz w:val="28"/>
          <w:szCs w:val="28"/>
        </w:rPr>
      </w:pPr>
      <w:r>
        <w:rPr>
          <w:rFonts w:hint="eastAsia" w:ascii="宋体" w:hAnsi="宋体" w:cs="宋体"/>
          <w:sz w:val="28"/>
          <w:szCs w:val="28"/>
        </w:rPr>
        <w:drawing>
          <wp:inline distT="0" distB="0" distL="114300" distR="114300">
            <wp:extent cx="5259070" cy="3944620"/>
            <wp:effectExtent l="0" t="0" r="17780" b="17780"/>
            <wp:docPr id="4" name="图片 2" descr="微信图片_2020090415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0904154843"/>
                    <pic:cNvPicPr>
                      <a:picLocks noChangeAspect="1"/>
                    </pic:cNvPicPr>
                  </pic:nvPicPr>
                  <pic:blipFill>
                    <a:blip r:embed="rId8"/>
                    <a:stretch>
                      <a:fillRect/>
                    </a:stretch>
                  </pic:blipFill>
                  <pic:spPr>
                    <a:xfrm>
                      <a:off x="0" y="0"/>
                      <a:ext cx="5259070" cy="3944620"/>
                    </a:xfrm>
                    <a:prstGeom prst="rect">
                      <a:avLst/>
                    </a:prstGeom>
                    <a:noFill/>
                    <a:ln>
                      <a:noFill/>
                    </a:ln>
                  </pic:spPr>
                </pic:pic>
              </a:graphicData>
            </a:graphic>
          </wp:inline>
        </w:drawing>
      </w:r>
    </w:p>
    <w:p>
      <w:pPr>
        <w:spacing w:line="360" w:lineRule="auto"/>
        <w:rPr>
          <w:rFonts w:hint="default" w:ascii="宋体" w:hAnsi="宋体" w:eastAsia="宋体" w:cs="宋体"/>
          <w:sz w:val="28"/>
          <w:szCs w:val="28"/>
          <w:lang w:val="en-US" w:eastAsia="zh-CN"/>
        </w:rPr>
      </w:pPr>
      <w:r>
        <w:rPr>
          <w:rFonts w:hint="eastAsia" w:ascii="宋体" w:hAnsi="宋体" w:cs="宋体"/>
          <w:sz w:val="28"/>
          <w:szCs w:val="28"/>
        </w:rPr>
        <w:br w:type="page"/>
      </w:r>
      <w:r>
        <w:rPr>
          <w:rFonts w:hint="eastAsia" w:ascii="宋体" w:hAnsi="宋体" w:cs="宋体"/>
          <w:sz w:val="28"/>
          <w:szCs w:val="28"/>
          <w:lang w:val="en-US" w:eastAsia="zh-CN"/>
        </w:rPr>
        <w:t>附件2：</w:t>
      </w:r>
    </w:p>
    <w:p>
      <w:pPr>
        <w:jc w:val="center"/>
        <w:rPr>
          <w:rFonts w:ascii="仿宋_GB2312" w:eastAsia="仿宋_GB2312"/>
          <w:sz w:val="48"/>
          <w:szCs w:val="48"/>
        </w:rPr>
      </w:pPr>
      <w:r>
        <w:rPr>
          <w:rFonts w:hint="eastAsia" w:ascii="仿宋_GB2312" w:eastAsia="仿宋_GB2312"/>
          <w:sz w:val="48"/>
          <w:szCs w:val="48"/>
        </w:rPr>
        <w:t>安全及消防管理责任书</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编号：</w:t>
      </w:r>
      <w:r>
        <w:rPr>
          <w:rFonts w:ascii="仿宋_GB2312" w:eastAsia="仿宋_GB2312"/>
          <w:sz w:val="32"/>
          <w:szCs w:val="32"/>
        </w:rPr>
        <w:t xml:space="preserve">                     </w:t>
      </w:r>
    </w:p>
    <w:p>
      <w:pPr>
        <w:spacing w:line="560" w:lineRule="exact"/>
        <w:ind w:firstLine="720" w:firstLineChars="225"/>
        <w:rPr>
          <w:rFonts w:ascii="仿宋_GB2312" w:eastAsia="仿宋_GB2312"/>
          <w:sz w:val="32"/>
          <w:szCs w:val="32"/>
        </w:rPr>
      </w:pPr>
      <w:r>
        <w:rPr>
          <w:rFonts w:hint="eastAsia" w:ascii="仿宋_GB2312" w:eastAsia="仿宋_GB2312"/>
          <w:sz w:val="32"/>
          <w:szCs w:val="32"/>
        </w:rPr>
        <w:t>为加强区域综合安全管理，落实安全消防管理责任，强化区域内各经营主体的安全意识和安全消防法制责任观念，有效控制各类伤亡和其它重大事故，预防或减少一般安全事故，保障公司及租户生产经营顺利进行，本着谁经营谁负责的原则，制定本区域安全消防、安全生产管理责任。</w:t>
      </w:r>
    </w:p>
    <w:p>
      <w:pPr>
        <w:numPr>
          <w:ilvl w:val="0"/>
          <w:numId w:val="1"/>
        </w:numPr>
        <w:spacing w:line="560" w:lineRule="exact"/>
        <w:ind w:firstLine="720" w:firstLineChars="225"/>
        <w:rPr>
          <w:rFonts w:ascii="仿宋_GB2312" w:eastAsia="仿宋_GB2312"/>
          <w:sz w:val="32"/>
          <w:szCs w:val="32"/>
        </w:rPr>
      </w:pPr>
      <w:r>
        <w:rPr>
          <w:rFonts w:hint="eastAsia" w:ascii="仿宋_GB2312" w:eastAsia="仿宋_GB2312"/>
          <w:sz w:val="32"/>
          <w:szCs w:val="32"/>
        </w:rPr>
        <w:t>甲方责任</w:t>
      </w:r>
    </w:p>
    <w:p>
      <w:pPr>
        <w:spacing w:line="560" w:lineRule="exact"/>
        <w:rPr>
          <w:rFonts w:ascii="仿宋_GB2312" w:eastAsia="仿宋_GB2312"/>
          <w:dstrike/>
          <w:sz w:val="32"/>
          <w:szCs w:val="32"/>
        </w:rPr>
      </w:pPr>
      <w:r>
        <w:rPr>
          <w:rFonts w:ascii="仿宋_GB2312" w:eastAsia="仿宋_GB2312"/>
          <w:sz w:val="32"/>
          <w:szCs w:val="32"/>
        </w:rPr>
        <w:t xml:space="preserve">     1</w:t>
      </w:r>
      <w:r>
        <w:rPr>
          <w:rFonts w:hint="eastAsia" w:ascii="仿宋_GB2312" w:eastAsia="仿宋_GB2312"/>
          <w:sz w:val="32"/>
          <w:szCs w:val="32"/>
        </w:rPr>
        <w:t>、甲方按物业现状出租给乙方。</w:t>
      </w:r>
    </w:p>
    <w:p>
      <w:pPr>
        <w:spacing w:line="560" w:lineRule="exact"/>
        <w:rPr>
          <w:rFonts w:hint="eastAsia"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、在物业出租期内监督乙方是否合法经营，是否认真执行“中华人民共和国消防法”“安全生产法”等有关法律，法规和规章制度的要求，是否严格执行公司及相关部门各种安全规章制度。</w:t>
      </w:r>
    </w:p>
    <w:p>
      <w:pPr>
        <w:spacing w:line="560" w:lineRule="exact"/>
        <w:ind w:firstLine="838" w:firstLineChars="262"/>
        <w:rPr>
          <w:rFonts w:ascii="仿宋_GB2312" w:eastAsia="仿宋_GB2312"/>
          <w:sz w:val="32"/>
          <w:szCs w:val="32"/>
        </w:rPr>
      </w:pPr>
      <w:r>
        <w:rPr>
          <w:rFonts w:hint="eastAsia" w:ascii="仿宋_GB2312" w:eastAsia="仿宋_GB2312"/>
          <w:sz w:val="32"/>
          <w:szCs w:val="32"/>
        </w:rPr>
        <w:t>3、执行本单位安全监管工作机制，定期对该物业进行巡视排查工作，发现重大事故隐患，告知乙方责任人整改并及时报告相关部门，且由此而产生的一切损失和费用均由乙方承担。</w:t>
      </w:r>
    </w:p>
    <w:p>
      <w:pPr>
        <w:spacing w:line="560" w:lineRule="exact"/>
        <w:ind w:firstLine="640"/>
        <w:rPr>
          <w:rFonts w:ascii="仿宋_GB2312" w:eastAsia="仿宋_GB2312"/>
          <w:sz w:val="32"/>
          <w:szCs w:val="32"/>
        </w:rPr>
      </w:pPr>
      <w:r>
        <w:rPr>
          <w:rFonts w:hint="eastAsia" w:ascii="仿宋_GB2312" w:eastAsia="仿宋_GB2312"/>
          <w:sz w:val="32"/>
          <w:szCs w:val="32"/>
        </w:rPr>
        <w:t>二、乙方责任</w:t>
      </w:r>
    </w:p>
    <w:p>
      <w:pPr>
        <w:spacing w:line="56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、乙方（承租人或单位法人）为安全生产责任人全面负责和承担场所的安全消防和安全生产工作。</w:t>
      </w:r>
    </w:p>
    <w:p>
      <w:pPr>
        <w:spacing w:line="560" w:lineRule="exact"/>
        <w:ind w:firstLine="72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、配合甲方做好安全生产、消防宣传工作，贯彻执行安全生产及消防的政策法规，提高员工安全生产意识和责任，掌握岗位安全操作人员技能，完成本公司及相关部门下达的教育培训任务。</w:t>
      </w:r>
    </w:p>
    <w:p>
      <w:pPr>
        <w:spacing w:line="560" w:lineRule="exact"/>
        <w:ind w:firstLine="72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甲方发出整改通知书并在整改期限内，乙方未能按要求进行有效整改达两次以上，甲方有权在乙方所缴纳的押金中扣除整改所需的费用，甚至甲方有权单方面解除租赁合同、收回物业，并追究相应的经济责任和法律责任。</w:t>
      </w:r>
    </w:p>
    <w:p>
      <w:pPr>
        <w:spacing w:line="560" w:lineRule="exact"/>
        <w:ind w:firstLine="72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、不得在区域内明火煮食，不得在场所内经营、生产及储存易燃、易爆化学危险物品；确保用电安全，不得乱接乱拉电线，每个工作人员要懂得基本安全知识、会扑救初起火灾、会自救逃生。</w:t>
      </w:r>
    </w:p>
    <w:p>
      <w:pPr>
        <w:spacing w:line="560" w:lineRule="exact"/>
        <w:ind w:firstLine="72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、在租期内乙方必须合法经营，依法经营；有责任保证消防设施运作良好，用水、用电必须符合安全。</w:t>
      </w:r>
    </w:p>
    <w:p>
      <w:pPr>
        <w:spacing w:line="560" w:lineRule="exact"/>
        <w:ind w:firstLine="72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、落实安全生产经营管理组织架构，做到制度落实、人员落实、责任落实。</w:t>
      </w:r>
    </w:p>
    <w:p>
      <w:pPr>
        <w:spacing w:line="560" w:lineRule="exact"/>
        <w:ind w:firstLine="72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、对使用租赁物业过程中、生产经营过程中发生的安全事故承担全部经济及法律责任。</w:t>
      </w:r>
    </w:p>
    <w:p>
      <w:pPr>
        <w:spacing w:line="560" w:lineRule="exact"/>
        <w:ind w:firstLine="720" w:firstLineChars="225"/>
        <w:rPr>
          <w:rFonts w:ascii="仿宋_GB2312" w:eastAsia="仿宋_GB2312"/>
          <w:sz w:val="32"/>
          <w:szCs w:val="32"/>
        </w:rPr>
      </w:pPr>
      <w:r>
        <w:rPr>
          <w:rFonts w:hint="eastAsia" w:ascii="仿宋_GB2312" w:eastAsia="仿宋_GB2312"/>
          <w:sz w:val="32"/>
          <w:szCs w:val="32"/>
        </w:rPr>
        <w:t>本责任书一式伍份，甲方执叁份、乙方执贰份，与租赁合同同时签订并均具有同等法律效力。</w:t>
      </w:r>
    </w:p>
    <w:p>
      <w:pPr>
        <w:spacing w:line="560" w:lineRule="exact"/>
        <w:ind w:firstLine="720" w:firstLineChars="225"/>
        <w:rPr>
          <w:rFonts w:ascii="仿宋_GB2312" w:eastAsia="仿宋_GB2312"/>
          <w:sz w:val="32"/>
          <w:szCs w:val="32"/>
        </w:rPr>
      </w:pPr>
    </w:p>
    <w:p>
      <w:pPr>
        <w:spacing w:line="560" w:lineRule="exact"/>
        <w:ind w:firstLine="720" w:firstLineChars="225"/>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甲方：（签章）</w:t>
      </w:r>
      <w:r>
        <w:rPr>
          <w:rFonts w:ascii="仿宋_GB2312" w:eastAsia="仿宋_GB2312"/>
          <w:sz w:val="32"/>
          <w:szCs w:val="32"/>
        </w:rPr>
        <w:t xml:space="preserve">                     </w:t>
      </w:r>
      <w:r>
        <w:rPr>
          <w:rFonts w:hint="eastAsia" w:ascii="仿宋_GB2312" w:eastAsia="仿宋_GB2312"/>
          <w:sz w:val="32"/>
          <w:szCs w:val="32"/>
        </w:rPr>
        <w:t>乙方：（签章）</w:t>
      </w:r>
    </w:p>
    <w:p>
      <w:pPr>
        <w:rPr>
          <w:rFonts w:ascii="仿宋_GB2312" w:eastAsia="仿宋_GB231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代表签名：                         代表签名：</w:t>
      </w:r>
    </w:p>
    <w:p>
      <w:pPr>
        <w:rPr>
          <w:rFonts w:ascii="仿宋_GB2312" w:eastAsia="仿宋_GB2312"/>
          <w:sz w:val="32"/>
          <w:szCs w:val="32"/>
        </w:rPr>
      </w:pPr>
    </w:p>
    <w:p>
      <w:pPr>
        <w:spacing w:line="360" w:lineRule="auto"/>
        <w:rPr>
          <w:rFonts w:hint="eastAsia" w:ascii="宋体" w:hAnsi="宋体" w:cs="宋体"/>
          <w:sz w:val="28"/>
          <w:szCs w:val="28"/>
        </w:rPr>
      </w:pPr>
      <w:r>
        <w:rPr>
          <w:rFonts w:hint="eastAsia" w:ascii="仿宋_GB2312" w:eastAsia="仿宋_GB2312"/>
          <w:sz w:val="32"/>
          <w:szCs w:val="32"/>
        </w:rPr>
        <w:t>日期：</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 xml:space="preserve"> 日</w:t>
      </w:r>
    </w:p>
    <w:p>
      <w:pPr>
        <w:spacing w:line="360" w:lineRule="auto"/>
        <w:ind w:hanging="283"/>
        <w:rPr>
          <w:rFonts w:hint="eastAsia" w:ascii="宋体" w:hAnsi="宋体" w:cs="宋体"/>
          <w:sz w:val="28"/>
          <w:szCs w:val="28"/>
        </w:rPr>
      </w:pPr>
    </w:p>
    <w:p/>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82AB"/>
    <w:multiLevelType w:val="singleLevel"/>
    <w:tmpl w:val="58D482AB"/>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F702C"/>
    <w:rsid w:val="30E46DE2"/>
    <w:rsid w:val="52C3028C"/>
    <w:rsid w:val="7AFF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2020-09-23T06:09:00Z</dcterms:created>
  <dc:creator>51054</dc:creator>
  <cp:lastModifiedBy>51054</cp:lastModifiedBy>
  <dcterms:modified xsi:type="dcterms:W3CDTF">2020-09-23T06:25:25Z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